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1315" w14:textId="760567C4" w:rsidR="007910B6" w:rsidRDefault="00C17974" w:rsidP="00591AB8">
      <w:pPr>
        <w:ind w:left="3600"/>
        <w:jc w:val="center"/>
        <w:rPr>
          <w:b/>
        </w:rPr>
      </w:pPr>
      <w:r w:rsidRPr="00F9590C">
        <w:rPr>
          <w:noProof/>
        </w:rPr>
        <w:drawing>
          <wp:anchor distT="0" distB="0" distL="114300" distR="114300" simplePos="0" relativeHeight="251658240" behindDoc="1" locked="0" layoutInCell="1" allowOverlap="1" wp14:anchorId="3EC2CFC1" wp14:editId="4BD49DAC">
            <wp:simplePos x="0" y="0"/>
            <wp:positionH relativeFrom="column">
              <wp:posOffset>5238750</wp:posOffset>
            </wp:positionH>
            <wp:positionV relativeFrom="paragraph">
              <wp:posOffset>-194310</wp:posOffset>
            </wp:positionV>
            <wp:extent cx="1276350" cy="627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4023FC" w14:textId="0F80C570" w:rsidR="0048542C" w:rsidRDefault="005B6717" w:rsidP="007910B6">
      <w:pPr>
        <w:ind w:firstLine="720"/>
        <w:jc w:val="center"/>
        <w:rPr>
          <w:b/>
        </w:rPr>
      </w:pPr>
      <w:r w:rsidRPr="000E5431">
        <w:rPr>
          <w:b/>
        </w:rPr>
        <w:t>WASA LAKE LAND IMPROVEMENT DISTRICT</w:t>
      </w:r>
    </w:p>
    <w:p w14:paraId="12B12D5A" w14:textId="1B6B47F6" w:rsidR="00392615" w:rsidRPr="00427D19" w:rsidRDefault="0026110B" w:rsidP="00864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MEETING</w:t>
      </w:r>
    </w:p>
    <w:p w14:paraId="32258F04" w14:textId="3A726769" w:rsidR="00470930" w:rsidRDefault="00371374" w:rsidP="00864176">
      <w:pPr>
        <w:jc w:val="center"/>
        <w:rPr>
          <w:b/>
        </w:rPr>
      </w:pPr>
      <w:r>
        <w:rPr>
          <w:b/>
        </w:rPr>
        <w:t xml:space="preserve">For Meeting at 7 PM, </w:t>
      </w:r>
      <w:r w:rsidR="00591AB8">
        <w:rPr>
          <w:b/>
        </w:rPr>
        <w:t>June</w:t>
      </w:r>
      <w:r w:rsidR="000F0296">
        <w:rPr>
          <w:b/>
        </w:rPr>
        <w:t xml:space="preserve"> 15</w:t>
      </w:r>
      <w:r w:rsidR="00964725">
        <w:rPr>
          <w:b/>
        </w:rPr>
        <w:t>, 2023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7110"/>
      </w:tblGrid>
      <w:tr w:rsidR="007A610C" w:rsidRPr="00217244" w14:paraId="651FB997" w14:textId="6D212C40" w:rsidTr="00AD2461">
        <w:trPr>
          <w:jc w:val="center"/>
        </w:trPr>
        <w:tc>
          <w:tcPr>
            <w:tcW w:w="2695" w:type="dxa"/>
            <w:shd w:val="clear" w:color="auto" w:fill="E7E6E6"/>
          </w:tcPr>
          <w:p w14:paraId="4497B946" w14:textId="77777777" w:rsidR="007A610C" w:rsidRPr="00217244" w:rsidRDefault="007A610C" w:rsidP="00217244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Topic</w:t>
            </w:r>
          </w:p>
        </w:tc>
        <w:tc>
          <w:tcPr>
            <w:tcW w:w="7110" w:type="dxa"/>
            <w:shd w:val="clear" w:color="auto" w:fill="E7E6E6"/>
          </w:tcPr>
          <w:p w14:paraId="2CAB8465" w14:textId="77777777" w:rsidR="007A610C" w:rsidRPr="00217244" w:rsidRDefault="007A610C" w:rsidP="00217244">
            <w:pPr>
              <w:spacing w:after="0" w:line="240" w:lineRule="auto"/>
              <w:rPr>
                <w:b/>
              </w:rPr>
            </w:pPr>
          </w:p>
        </w:tc>
      </w:tr>
      <w:tr w:rsidR="007A610C" w:rsidRPr="00217244" w14:paraId="6702705C" w14:textId="4B02D4F5" w:rsidTr="00AD2461">
        <w:trPr>
          <w:trHeight w:val="50"/>
          <w:jc w:val="center"/>
        </w:trPr>
        <w:tc>
          <w:tcPr>
            <w:tcW w:w="2695" w:type="dxa"/>
            <w:shd w:val="clear" w:color="auto" w:fill="auto"/>
          </w:tcPr>
          <w:p w14:paraId="0D1FB205" w14:textId="77777777" w:rsidR="007A610C" w:rsidRPr="00F56D71" w:rsidRDefault="007A610C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>Call to Order</w:t>
            </w:r>
          </w:p>
        </w:tc>
        <w:tc>
          <w:tcPr>
            <w:tcW w:w="7110" w:type="dxa"/>
          </w:tcPr>
          <w:p w14:paraId="46B092AC" w14:textId="1DB73F89" w:rsidR="007A610C" w:rsidRPr="007A610C" w:rsidRDefault="006B5676" w:rsidP="00217244">
            <w:pPr>
              <w:spacing w:after="0" w:line="240" w:lineRule="auto"/>
            </w:pPr>
            <w:r>
              <w:t xml:space="preserve">Sharon called the mtg to order at </w:t>
            </w:r>
            <w:r w:rsidR="00B75DF6">
              <w:t>7:02 pm</w:t>
            </w:r>
          </w:p>
        </w:tc>
      </w:tr>
      <w:tr w:rsidR="007A610C" w:rsidRPr="00217244" w14:paraId="29F3C5D4" w14:textId="7EF797E3" w:rsidTr="00AD2461">
        <w:trPr>
          <w:jc w:val="center"/>
        </w:trPr>
        <w:tc>
          <w:tcPr>
            <w:tcW w:w="2695" w:type="dxa"/>
            <w:shd w:val="clear" w:color="auto" w:fill="auto"/>
          </w:tcPr>
          <w:p w14:paraId="639D7188" w14:textId="77777777" w:rsidR="007A610C" w:rsidRPr="00F56D71" w:rsidRDefault="007A610C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7110" w:type="dxa"/>
          </w:tcPr>
          <w:p w14:paraId="591DFFE6" w14:textId="7C3F7E48" w:rsidR="007A610C" w:rsidRDefault="0026110B" w:rsidP="006E16F0">
            <w:pPr>
              <w:spacing w:after="0" w:line="240" w:lineRule="auto"/>
            </w:pPr>
            <w:r>
              <w:t>Sharon</w:t>
            </w:r>
            <w:r w:rsidR="000E36E0">
              <w:t xml:space="preserve"> Prinz</w:t>
            </w:r>
            <w:r>
              <w:t>, Tom</w:t>
            </w:r>
            <w:r w:rsidR="000E36E0">
              <w:t xml:space="preserve"> Braumandl</w:t>
            </w:r>
            <w:r>
              <w:t>, Nowell</w:t>
            </w:r>
            <w:r w:rsidR="000E36E0">
              <w:t xml:space="preserve"> Berg</w:t>
            </w:r>
            <w:r>
              <w:t>, Lori</w:t>
            </w:r>
            <w:r w:rsidR="000E36E0">
              <w:t xml:space="preserve"> Vandette (CO)</w:t>
            </w:r>
            <w:r w:rsidR="00B75DF6">
              <w:t>, Penny</w:t>
            </w:r>
            <w:r w:rsidR="000E36E0">
              <w:t xml:space="preserve"> Flegel</w:t>
            </w:r>
          </w:p>
          <w:p w14:paraId="7B8AE3A3" w14:textId="17C65950" w:rsidR="007F5431" w:rsidRPr="007A610C" w:rsidRDefault="007F5431" w:rsidP="006E16F0">
            <w:pPr>
              <w:spacing w:after="0" w:line="240" w:lineRule="auto"/>
            </w:pPr>
            <w:r>
              <w:t xml:space="preserve">Darren </w:t>
            </w:r>
            <w:r w:rsidR="000E36E0">
              <w:t xml:space="preserve">Plested </w:t>
            </w:r>
            <w:r>
              <w:t>did not call in</w:t>
            </w:r>
          </w:p>
        </w:tc>
      </w:tr>
      <w:tr w:rsidR="007A610C" w:rsidRPr="00217244" w14:paraId="63C693E9" w14:textId="1A4BCDF1" w:rsidTr="00AD2461">
        <w:trPr>
          <w:jc w:val="center"/>
        </w:trPr>
        <w:tc>
          <w:tcPr>
            <w:tcW w:w="2695" w:type="dxa"/>
            <w:shd w:val="clear" w:color="auto" w:fill="auto"/>
          </w:tcPr>
          <w:p w14:paraId="07F91E7A" w14:textId="77777777" w:rsidR="007A610C" w:rsidRPr="00F56D71" w:rsidRDefault="007A610C" w:rsidP="006E16F0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>Addition of Late Items</w:t>
            </w:r>
          </w:p>
        </w:tc>
        <w:tc>
          <w:tcPr>
            <w:tcW w:w="7110" w:type="dxa"/>
          </w:tcPr>
          <w:p w14:paraId="6928556A" w14:textId="090D4D09" w:rsidR="007A610C" w:rsidRPr="007A610C" w:rsidRDefault="006B5676" w:rsidP="006E16F0">
            <w:pPr>
              <w:spacing w:after="0" w:line="240" w:lineRule="auto"/>
            </w:pPr>
            <w:r>
              <w:t>none</w:t>
            </w:r>
          </w:p>
        </w:tc>
      </w:tr>
      <w:tr w:rsidR="007A610C" w:rsidRPr="00217244" w14:paraId="38C12C78" w14:textId="4B61AC8F" w:rsidTr="00AD2461">
        <w:trPr>
          <w:jc w:val="center"/>
        </w:trPr>
        <w:tc>
          <w:tcPr>
            <w:tcW w:w="2695" w:type="dxa"/>
            <w:shd w:val="clear" w:color="auto" w:fill="auto"/>
          </w:tcPr>
          <w:p w14:paraId="54252FC1" w14:textId="77777777" w:rsidR="007A610C" w:rsidRPr="00F56D71" w:rsidRDefault="007A610C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Adoption of Agenda</w:t>
            </w:r>
          </w:p>
        </w:tc>
        <w:tc>
          <w:tcPr>
            <w:tcW w:w="7110" w:type="dxa"/>
          </w:tcPr>
          <w:p w14:paraId="7D25B6BF" w14:textId="670D8077" w:rsidR="007A610C" w:rsidRPr="007A610C" w:rsidRDefault="00C51709" w:rsidP="006E16F0">
            <w:pPr>
              <w:spacing w:after="0" w:line="240" w:lineRule="auto"/>
            </w:pPr>
            <w:r>
              <w:t>Mo</w:t>
            </w:r>
            <w:r w:rsidR="006B5676">
              <w:t>tion</w:t>
            </w:r>
            <w:r>
              <w:t xml:space="preserve"> to adopt </w:t>
            </w:r>
            <w:r w:rsidR="002717D7">
              <w:t>June</w:t>
            </w:r>
            <w:r>
              <w:t xml:space="preserve"> agenda</w:t>
            </w:r>
            <w:r w:rsidR="006B5676">
              <w:t xml:space="preserve"> </w:t>
            </w:r>
            <w:r w:rsidR="00B75DF6">
              <w:t>by Tom, seconded by Nowell</w:t>
            </w:r>
          </w:p>
        </w:tc>
      </w:tr>
      <w:tr w:rsidR="007A610C" w:rsidRPr="00217244" w14:paraId="5362E0AB" w14:textId="2AE0C48F" w:rsidTr="00AD2461">
        <w:trPr>
          <w:jc w:val="center"/>
        </w:trPr>
        <w:tc>
          <w:tcPr>
            <w:tcW w:w="2695" w:type="dxa"/>
            <w:shd w:val="clear" w:color="auto" w:fill="auto"/>
          </w:tcPr>
          <w:p w14:paraId="65D3D028" w14:textId="77777777" w:rsidR="007A610C" w:rsidRPr="00A33F7F" w:rsidRDefault="007A610C" w:rsidP="006E16F0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Adoption of </w:t>
            </w:r>
            <w:r>
              <w:rPr>
                <w:b/>
                <w:bCs/>
              </w:rPr>
              <w:t xml:space="preserve">Minutes </w:t>
            </w:r>
          </w:p>
        </w:tc>
        <w:tc>
          <w:tcPr>
            <w:tcW w:w="7110" w:type="dxa"/>
          </w:tcPr>
          <w:p w14:paraId="0BE16F81" w14:textId="6741244A" w:rsidR="006B5676" w:rsidRPr="007A610C" w:rsidRDefault="00C51709" w:rsidP="006E16F0">
            <w:pPr>
              <w:spacing w:after="0" w:line="240" w:lineRule="auto"/>
            </w:pPr>
            <w:r>
              <w:t>Mo</w:t>
            </w:r>
            <w:r w:rsidR="006B5676">
              <w:t>tion</w:t>
            </w:r>
            <w:r>
              <w:t xml:space="preserve"> to adopt </w:t>
            </w:r>
            <w:r w:rsidR="002717D7">
              <w:t>May 10</w:t>
            </w:r>
            <w:r w:rsidR="00D65BC4" w:rsidRPr="00D65BC4">
              <w:rPr>
                <w:vertAlign w:val="superscript"/>
              </w:rPr>
              <w:t>th</w:t>
            </w:r>
            <w:r w:rsidR="00D65BC4">
              <w:t xml:space="preserve"> </w:t>
            </w:r>
            <w:r>
              <w:t>minutes</w:t>
            </w:r>
            <w:r w:rsidR="000E36E0">
              <w:t xml:space="preserve"> tabled until everyone has read them</w:t>
            </w:r>
          </w:p>
        </w:tc>
      </w:tr>
      <w:tr w:rsidR="007A610C" w:rsidRPr="00EC1ED6" w14:paraId="67C33DA9" w14:textId="627F5B43" w:rsidTr="00AD2461">
        <w:trPr>
          <w:jc w:val="center"/>
        </w:trPr>
        <w:tc>
          <w:tcPr>
            <w:tcW w:w="2695" w:type="dxa"/>
            <w:shd w:val="clear" w:color="auto" w:fill="auto"/>
          </w:tcPr>
          <w:p w14:paraId="1351EBCC" w14:textId="77777777" w:rsidR="007A610C" w:rsidRPr="00A33F7F" w:rsidRDefault="007A610C" w:rsidP="00F41738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Correspondence </w:t>
            </w:r>
          </w:p>
        </w:tc>
        <w:tc>
          <w:tcPr>
            <w:tcW w:w="7110" w:type="dxa"/>
          </w:tcPr>
          <w:p w14:paraId="45BEF24D" w14:textId="33D7F89E" w:rsidR="006B5676" w:rsidRDefault="00354B21" w:rsidP="00F41738">
            <w:pPr>
              <w:spacing w:after="0" w:line="240" w:lineRule="auto"/>
            </w:pPr>
            <w:r>
              <w:t xml:space="preserve">Update on Tom’s correspondence with </w:t>
            </w:r>
            <w:r w:rsidRPr="00354B21">
              <w:t>SGRC Summer Mapping Program</w:t>
            </w:r>
            <w:r w:rsidR="00B75DF6">
              <w:t xml:space="preserve"> – nothing to report, he hasn’t heard anything back – assume</w:t>
            </w:r>
            <w:r w:rsidR="000E36E0">
              <w:t>s Wasa was</w:t>
            </w:r>
            <w:r w:rsidR="00B75DF6">
              <w:t xml:space="preserve"> not selected.</w:t>
            </w:r>
          </w:p>
          <w:p w14:paraId="2D01760A" w14:textId="4A56D1D1" w:rsidR="00ED7DF0" w:rsidRDefault="00ED7DF0" w:rsidP="00F41738">
            <w:pPr>
              <w:spacing w:after="0" w:line="240" w:lineRule="auto"/>
            </w:pPr>
            <w:r w:rsidRPr="00ED7DF0">
              <w:t xml:space="preserve">Thank you note and cheque for $100 from Lazy Lake Environmental Society for O2 </w:t>
            </w:r>
            <w:r w:rsidR="00FA7788">
              <w:t xml:space="preserve">analyzer </w:t>
            </w:r>
            <w:r w:rsidR="000E36E0">
              <w:t>passed around.</w:t>
            </w:r>
          </w:p>
          <w:p w14:paraId="423CE262" w14:textId="1912BE3B" w:rsidR="00ED7DF0" w:rsidRDefault="00ED7DF0" w:rsidP="00F41738">
            <w:pPr>
              <w:spacing w:after="0" w:line="240" w:lineRule="auto"/>
            </w:pPr>
            <w:r>
              <w:t xml:space="preserve">Email from </w:t>
            </w:r>
            <w:r w:rsidR="00B75DF6">
              <w:t>taxpayer</w:t>
            </w:r>
            <w:r>
              <w:t xml:space="preserve"> RE: tax penalty</w:t>
            </w:r>
            <w:r w:rsidR="0026110B">
              <w:t xml:space="preserve"> – distributed to trustees</w:t>
            </w:r>
            <w:r w:rsidR="00B75DF6">
              <w:t xml:space="preserve">.  Sharon concerned taxpayer is writing when the property is owned by another.  Fee dates back to Dec 2020.  Sharon offered to call her to clarify, </w:t>
            </w:r>
            <w:r w:rsidR="000E36E0">
              <w:t>N</w:t>
            </w:r>
            <w:r w:rsidR="00B75DF6">
              <w:t>owell and Tom okay with it.</w:t>
            </w:r>
          </w:p>
          <w:p w14:paraId="4ADD0A68" w14:textId="186F05D4" w:rsidR="00B75DF6" w:rsidRPr="007A610C" w:rsidRDefault="000E36E0" w:rsidP="00F41738">
            <w:pPr>
              <w:spacing w:after="0" w:line="240" w:lineRule="auto"/>
            </w:pPr>
            <w:r>
              <w:t>It was suggested we waive the fees and penalties, but</w:t>
            </w:r>
            <w:r w:rsidR="00B75DF6">
              <w:t xml:space="preserve"> if we do</w:t>
            </w:r>
            <w:r>
              <w:t xml:space="preserve"> this</w:t>
            </w:r>
            <w:r w:rsidR="00B75DF6">
              <w:t xml:space="preserve"> for one</w:t>
            </w:r>
            <w:r>
              <w:t xml:space="preserve"> taxpayer</w:t>
            </w:r>
            <w:r w:rsidR="00B75DF6">
              <w:t xml:space="preserve">, we </w:t>
            </w:r>
            <w:r>
              <w:t xml:space="preserve">are obligated to </w:t>
            </w:r>
            <w:r w:rsidR="00B75DF6">
              <w:t>do for all.</w:t>
            </w:r>
          </w:p>
        </w:tc>
      </w:tr>
      <w:tr w:rsidR="007A610C" w:rsidRPr="00EC1ED6" w14:paraId="28E9EAF1" w14:textId="1CE5154B" w:rsidTr="00AD2461">
        <w:trPr>
          <w:jc w:val="center"/>
        </w:trPr>
        <w:tc>
          <w:tcPr>
            <w:tcW w:w="2695" w:type="dxa"/>
            <w:shd w:val="clear" w:color="auto" w:fill="auto"/>
          </w:tcPr>
          <w:p w14:paraId="5529B6EB" w14:textId="77777777" w:rsidR="007A610C" w:rsidRDefault="007A610C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Financial Reports</w:t>
            </w:r>
            <w:r w:rsidR="00237F4F">
              <w:rPr>
                <w:b/>
                <w:bCs/>
              </w:rPr>
              <w:t>:</w:t>
            </w:r>
          </w:p>
          <w:p w14:paraId="12CD9AA4" w14:textId="77777777" w:rsidR="00237F4F" w:rsidRDefault="00237F4F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Aged overdue receivables:</w:t>
            </w:r>
          </w:p>
          <w:p w14:paraId="4821745B" w14:textId="69E536B8" w:rsidR="00237F4F" w:rsidRPr="00A33F7F" w:rsidRDefault="00237F4F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C1BAA">
              <w:rPr>
                <w:b/>
                <w:bCs/>
              </w:rPr>
              <w:t>1</w:t>
            </w:r>
            <w:r w:rsidR="008F3F3A">
              <w:rPr>
                <w:b/>
                <w:bCs/>
              </w:rPr>
              <w:t>1,402.32</w:t>
            </w:r>
          </w:p>
        </w:tc>
        <w:tc>
          <w:tcPr>
            <w:tcW w:w="7110" w:type="dxa"/>
          </w:tcPr>
          <w:p w14:paraId="1B6EAC19" w14:textId="18F04474" w:rsidR="0089332D" w:rsidRPr="007A610C" w:rsidRDefault="0089332D" w:rsidP="00F41738">
            <w:pPr>
              <w:spacing w:after="0" w:line="240" w:lineRule="auto"/>
            </w:pPr>
            <w:r>
              <w:t xml:space="preserve"> </w:t>
            </w:r>
            <w:r w:rsidR="008F3F3A">
              <w:t>Tax payments slowly trickling in.  Some have paid their arrears in full, some refuse.  Planning on sending out statement reminders by the end of June.</w:t>
            </w:r>
            <w:r w:rsidR="00B75DF6">
              <w:t xml:space="preserve">  </w:t>
            </w:r>
          </w:p>
        </w:tc>
      </w:tr>
      <w:tr w:rsidR="007A610C" w:rsidRPr="00EC1ED6" w14:paraId="01F52F92" w14:textId="7FCD0A5A" w:rsidTr="00AD2461">
        <w:trPr>
          <w:jc w:val="center"/>
        </w:trPr>
        <w:tc>
          <w:tcPr>
            <w:tcW w:w="2695" w:type="dxa"/>
            <w:shd w:val="clear" w:color="auto" w:fill="auto"/>
          </w:tcPr>
          <w:p w14:paraId="6C817AE2" w14:textId="22942DD7" w:rsidR="007A610C" w:rsidRPr="00207BC0" w:rsidRDefault="007A610C" w:rsidP="00207B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8" w:hanging="308"/>
              <w:jc w:val="both"/>
              <w:rPr>
                <w:b/>
                <w:bCs/>
              </w:rPr>
            </w:pPr>
            <w:r w:rsidRPr="00207BC0">
              <w:rPr>
                <w:b/>
                <w:bCs/>
              </w:rPr>
              <w:t>Land Title Transfers</w:t>
            </w:r>
            <w:r>
              <w:rPr>
                <w:b/>
                <w:bCs/>
              </w:rPr>
              <w:t xml:space="preserve"> - </w:t>
            </w:r>
          </w:p>
        </w:tc>
        <w:tc>
          <w:tcPr>
            <w:tcW w:w="7110" w:type="dxa"/>
          </w:tcPr>
          <w:p w14:paraId="4B6CEA13" w14:textId="48E47855" w:rsidR="00D65BC4" w:rsidRDefault="009645A7" w:rsidP="003D3174">
            <w:pPr>
              <w:spacing w:after="0" w:line="240" w:lineRule="auto"/>
              <w:jc w:val="both"/>
            </w:pPr>
            <w:r>
              <w:t>6268 poplar rd, 6344 ponderosa rd, 3 unidentified</w:t>
            </w:r>
            <w:r w:rsidR="00025259">
              <w:t xml:space="preserve"> – right of way</w:t>
            </w:r>
            <w:r w:rsidR="000E36E0">
              <w:t>, easements</w:t>
            </w:r>
            <w:r w:rsidR="00025259">
              <w:t>?</w:t>
            </w:r>
            <w:r>
              <w:t xml:space="preserve">, </w:t>
            </w:r>
          </w:p>
          <w:p w14:paraId="781325A3" w14:textId="574140E3" w:rsidR="009645A7" w:rsidRPr="007A610C" w:rsidRDefault="009645A7" w:rsidP="003D3174">
            <w:pPr>
              <w:spacing w:after="0" w:line="240" w:lineRule="auto"/>
              <w:jc w:val="both"/>
            </w:pPr>
            <w:r>
              <w:t>6616 larch rd, 6419 ponderosa rd,</w:t>
            </w:r>
          </w:p>
        </w:tc>
      </w:tr>
      <w:tr w:rsidR="007A610C" w:rsidRPr="00EC1ED6" w14:paraId="44A91CB2" w14:textId="1197E3AA" w:rsidTr="00AD2461">
        <w:trPr>
          <w:jc w:val="center"/>
        </w:trPr>
        <w:tc>
          <w:tcPr>
            <w:tcW w:w="2695" w:type="dxa"/>
            <w:shd w:val="clear" w:color="auto" w:fill="auto"/>
          </w:tcPr>
          <w:p w14:paraId="35FF0190" w14:textId="77777777" w:rsidR="007A610C" w:rsidRDefault="007A610C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 Communication</w:t>
            </w:r>
          </w:p>
          <w:p w14:paraId="362E942F" w14:textId="063A79FE" w:rsidR="007A610C" w:rsidRPr="00A33F7F" w:rsidRDefault="007A610C" w:rsidP="00F4173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110" w:type="dxa"/>
          </w:tcPr>
          <w:p w14:paraId="091A7148" w14:textId="7FE93010" w:rsidR="0020752D" w:rsidRDefault="00394B1F" w:rsidP="007A610C">
            <w:pPr>
              <w:spacing w:after="0" w:line="240" w:lineRule="auto"/>
            </w:pPr>
            <w:r>
              <w:t>Revisit pamphlet distribution</w:t>
            </w:r>
            <w:r w:rsidR="008F3F3A">
              <w:t xml:space="preserve"> in light of RDEK article in the Buzz</w:t>
            </w:r>
            <w:r w:rsidR="000E36E0">
              <w:t>.</w:t>
            </w:r>
          </w:p>
          <w:p w14:paraId="217B5FCA" w14:textId="6321D5ED" w:rsidR="000E36E0" w:rsidRDefault="00BB2F3D" w:rsidP="007A610C">
            <w:pPr>
              <w:spacing w:after="0" w:line="240" w:lineRule="auto"/>
            </w:pPr>
            <w:r>
              <w:t xml:space="preserve">Sharon </w:t>
            </w:r>
            <w:r w:rsidR="000E36E0">
              <w:t>would like to</w:t>
            </w:r>
            <w:r>
              <w:t xml:space="preserve"> get </w:t>
            </w:r>
            <w:r w:rsidR="000E36E0">
              <w:t xml:space="preserve">the informational </w:t>
            </w:r>
            <w:r>
              <w:t xml:space="preserve">pamphlet out </w:t>
            </w:r>
            <w:r w:rsidR="000E36E0">
              <w:t xml:space="preserve">to the taxpayers as soon as possible - </w:t>
            </w:r>
            <w:r>
              <w:t>so we are transparent and give the community a heads up before AGM</w:t>
            </w:r>
            <w:r w:rsidR="000E36E0">
              <w:t>.  It will be reviewed by both Nowell and Tom to be</w:t>
            </w:r>
            <w:r>
              <w:t xml:space="preserve"> distributed by August. </w:t>
            </w:r>
            <w:r w:rsidR="000E36E0">
              <w:t xml:space="preserve"> Nowell is still opposed to the pamphlet going out as is.</w:t>
            </w:r>
            <w:r>
              <w:t xml:space="preserve"> </w:t>
            </w:r>
          </w:p>
          <w:p w14:paraId="746539C1" w14:textId="2418BDBD" w:rsidR="00B75DF6" w:rsidRDefault="00BB2F3D" w:rsidP="007A610C">
            <w:pPr>
              <w:spacing w:after="0" w:line="240" w:lineRule="auto"/>
            </w:pPr>
            <w:r>
              <w:t xml:space="preserve">No feedback from the community on WLLID article in Buzz or RDEK article in Buzz.  </w:t>
            </w:r>
          </w:p>
          <w:p w14:paraId="4E980FE3" w14:textId="309389EA" w:rsidR="00A37EED" w:rsidRDefault="000E36E0" w:rsidP="007A610C">
            <w:pPr>
              <w:spacing w:after="0" w:line="240" w:lineRule="auto"/>
            </w:pPr>
            <w:r>
              <w:t>Lori will</w:t>
            </w:r>
            <w:r w:rsidR="00A37EED">
              <w:t xml:space="preserve"> send word version out to Nowell, Tom etc. for further revisions.</w:t>
            </w:r>
          </w:p>
          <w:p w14:paraId="2B5E118B" w14:textId="2974EF5F" w:rsidR="00A37EED" w:rsidRDefault="000E36E0" w:rsidP="007A610C">
            <w:pPr>
              <w:spacing w:after="0" w:line="240" w:lineRule="auto"/>
            </w:pPr>
            <w:r>
              <w:t xml:space="preserve">Lori will </w:t>
            </w:r>
            <w:r w:rsidR="00A37EED">
              <w:t>call Karen to book hall for AGM September 27</w:t>
            </w:r>
            <w:r w:rsidR="00A37EED" w:rsidRPr="000E36E0">
              <w:rPr>
                <w:vertAlign w:val="superscript"/>
              </w:rPr>
              <w:t>th</w:t>
            </w:r>
            <w:r>
              <w:t>.</w:t>
            </w:r>
          </w:p>
          <w:p w14:paraId="4E99253B" w14:textId="0F9131EF" w:rsidR="00BB2F3D" w:rsidRDefault="008E4B66" w:rsidP="007A610C">
            <w:pPr>
              <w:spacing w:after="0" w:line="240" w:lineRule="auto"/>
            </w:pPr>
            <w:r>
              <w:t>Nowell would like to see</w:t>
            </w:r>
            <w:r w:rsidR="00BB2F3D">
              <w:t xml:space="preserve"> communication</w:t>
            </w:r>
            <w:r>
              <w:t>s going</w:t>
            </w:r>
            <w:r w:rsidR="00BB2F3D">
              <w:t xml:space="preserve"> out to members – same info that is in the Buzz should go out in a newsletter.</w:t>
            </w:r>
          </w:p>
          <w:p w14:paraId="490DA9F0" w14:textId="48F57470" w:rsidR="00BB2F3D" w:rsidRDefault="00BB2F3D" w:rsidP="007A610C">
            <w:pPr>
              <w:spacing w:after="0" w:line="240" w:lineRule="auto"/>
            </w:pPr>
            <w:r>
              <w:t xml:space="preserve">Nowell </w:t>
            </w:r>
            <w:r w:rsidR="008E4B66">
              <w:t>agrees communication should go out to taxpayers before the AGM, but any decision on the future of WLLID should wait until the</w:t>
            </w:r>
            <w:r>
              <w:t xml:space="preserve"> AGM.</w:t>
            </w:r>
            <w:r w:rsidR="008E4B66">
              <w:t xml:space="preserve">  It is now too late to organize informational public meetings, so the pamphlet becomes our only method of outreach at this point.</w:t>
            </w:r>
          </w:p>
          <w:p w14:paraId="0B05B792" w14:textId="5E2C73DB" w:rsidR="00BB2F3D" w:rsidRPr="007A610C" w:rsidRDefault="008E4B66" w:rsidP="007A610C">
            <w:pPr>
              <w:spacing w:after="0" w:line="240" w:lineRule="auto"/>
            </w:pPr>
            <w:r>
              <w:t xml:space="preserve">Sharon reiterated her concerns about the lack of interest within the community – only </w:t>
            </w:r>
            <w:r w:rsidR="00BB2F3D">
              <w:t xml:space="preserve">36% within our boundary are eligible to be trustees </w:t>
            </w:r>
            <w:r w:rsidR="00547341">
              <w:t xml:space="preserve">with </w:t>
            </w:r>
            <w:r w:rsidR="00547341">
              <w:lastRenderedPageBreak/>
              <w:t>most of these</w:t>
            </w:r>
            <w:r w:rsidR="00BB2F3D">
              <w:t xml:space="preserve"> involved in other organizations, retired, etc.  </w:t>
            </w:r>
            <w:r w:rsidR="00547341">
              <w:t>There appears to be n</w:t>
            </w:r>
            <w:r w:rsidR="00BB2F3D">
              <w:t>o interest in a 3yr term with WLLID</w:t>
            </w:r>
          </w:p>
        </w:tc>
      </w:tr>
      <w:tr w:rsidR="007A610C" w:rsidRPr="00F56D71" w14:paraId="5E4C7E84" w14:textId="7560021A" w:rsidTr="00AD2461">
        <w:trPr>
          <w:jc w:val="center"/>
        </w:trPr>
        <w:tc>
          <w:tcPr>
            <w:tcW w:w="2695" w:type="dxa"/>
            <w:shd w:val="clear" w:color="auto" w:fill="FFFFFF"/>
          </w:tcPr>
          <w:p w14:paraId="3ED35FF6" w14:textId="56D5C53D" w:rsidR="007A610C" w:rsidRDefault="007A610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3.  Financials -</w:t>
            </w:r>
          </w:p>
          <w:p w14:paraId="61FC97C4" w14:textId="77D6DB08" w:rsidR="00C12C2C" w:rsidRDefault="00C12C2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Bank balance:  $</w:t>
            </w:r>
            <w:r w:rsidR="00BD4CDD">
              <w:rPr>
                <w:b/>
              </w:rPr>
              <w:t>21,296.62</w:t>
            </w:r>
          </w:p>
          <w:p w14:paraId="3EFB1717" w14:textId="23A14F6D" w:rsidR="00065867" w:rsidRDefault="00C12C2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Capital Reserve:  $</w:t>
            </w:r>
            <w:r w:rsidR="00065867" w:rsidRPr="00065867">
              <w:rPr>
                <w:b/>
              </w:rPr>
              <w:t>8,</w:t>
            </w:r>
            <w:r w:rsidR="00F47EE4">
              <w:rPr>
                <w:b/>
              </w:rPr>
              <w:t>193.33</w:t>
            </w:r>
          </w:p>
          <w:p w14:paraId="0792B881" w14:textId="09B9FBBC" w:rsidR="00C12C2C" w:rsidRPr="00237F4F" w:rsidRDefault="00237F4F" w:rsidP="0074278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current interest rate = 0.450%</w:t>
            </w:r>
          </w:p>
          <w:p w14:paraId="3E99B71F" w14:textId="2C59345E" w:rsidR="00065867" w:rsidRDefault="00C12C2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Contingency Fund:  $</w:t>
            </w:r>
            <w:r w:rsidR="00065867" w:rsidRPr="00065867">
              <w:rPr>
                <w:b/>
              </w:rPr>
              <w:t>10,</w:t>
            </w:r>
            <w:r w:rsidR="00F47EE4">
              <w:rPr>
                <w:b/>
              </w:rPr>
              <w:t>217.26</w:t>
            </w:r>
          </w:p>
          <w:p w14:paraId="58F5E3DD" w14:textId="3B2CBE9F" w:rsidR="00C12C2C" w:rsidRPr="00237F4F" w:rsidRDefault="00237F4F" w:rsidP="0074278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current interest rate = 1.350%</w:t>
            </w:r>
          </w:p>
          <w:p w14:paraId="5A77A0CC" w14:textId="77777777" w:rsidR="00F644B4" w:rsidRDefault="00C12C2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12M Bond:  $</w:t>
            </w:r>
            <w:r w:rsidR="00F644B4" w:rsidRPr="00F644B4">
              <w:rPr>
                <w:b/>
              </w:rPr>
              <w:t>15,097.50</w:t>
            </w:r>
            <w:r w:rsidR="00F644B4">
              <w:rPr>
                <w:b/>
              </w:rPr>
              <w:t xml:space="preserve"> </w:t>
            </w:r>
          </w:p>
          <w:p w14:paraId="4F8B0D32" w14:textId="61DF9C2F" w:rsidR="00C12C2C" w:rsidRPr="00237F4F" w:rsidRDefault="00237F4F" w:rsidP="0074278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interest rate = 4%</w:t>
            </w:r>
          </w:p>
          <w:p w14:paraId="35AF9DC1" w14:textId="77777777" w:rsidR="00F644B4" w:rsidRDefault="00C12C2C" w:rsidP="003D31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18M Bond:  $</w:t>
            </w:r>
            <w:r w:rsidR="00F644B4" w:rsidRPr="00F644B4">
              <w:rPr>
                <w:b/>
              </w:rPr>
              <w:t>10,399.83</w:t>
            </w:r>
            <w:r w:rsidR="00F644B4">
              <w:rPr>
                <w:b/>
              </w:rPr>
              <w:t xml:space="preserve"> </w:t>
            </w:r>
          </w:p>
          <w:p w14:paraId="7053ACBC" w14:textId="1513DA6F" w:rsidR="007A610C" w:rsidRPr="002032F7" w:rsidRDefault="00237F4F" w:rsidP="003D3174">
            <w:pPr>
              <w:spacing w:after="0" w:line="240" w:lineRule="auto"/>
              <w:rPr>
                <w:b/>
              </w:rPr>
            </w:pPr>
            <w:r>
              <w:rPr>
                <w:bCs/>
              </w:rPr>
              <w:t>interest rate = 2.5%</w:t>
            </w:r>
          </w:p>
        </w:tc>
        <w:tc>
          <w:tcPr>
            <w:tcW w:w="7110" w:type="dxa"/>
            <w:shd w:val="clear" w:color="auto" w:fill="FFFFFF"/>
          </w:tcPr>
          <w:p w14:paraId="0814432B" w14:textId="7FE6F0F1" w:rsidR="008F3F3A" w:rsidRDefault="008F3F3A" w:rsidP="00742782">
            <w:pPr>
              <w:spacing w:after="0" w:line="240" w:lineRule="auto"/>
            </w:pPr>
            <w:r>
              <w:t xml:space="preserve">A cheque was written to the PO for stamps </w:t>
            </w:r>
            <w:r w:rsidR="00AD2461">
              <w:t>$444.38.</w:t>
            </w:r>
          </w:p>
          <w:p w14:paraId="025744C8" w14:textId="6B3685E7" w:rsidR="007A610C" w:rsidRDefault="007A610C" w:rsidP="00742782">
            <w:pPr>
              <w:spacing w:after="0" w:line="240" w:lineRule="auto"/>
            </w:pPr>
            <w:r w:rsidRPr="007A610C">
              <w:t>Lori’s invoice</w:t>
            </w:r>
            <w:r w:rsidR="00BE704E">
              <w:t>, which includes the monthly Weebly payment</w:t>
            </w:r>
            <w:r w:rsidR="002717D7">
              <w:t xml:space="preserve">s </w:t>
            </w:r>
            <w:r w:rsidR="008F3F3A">
              <w:t>totaling</w:t>
            </w:r>
            <w:r w:rsidR="002717D7">
              <w:t xml:space="preserve"> </w:t>
            </w:r>
            <w:r w:rsidR="00D65BC4">
              <w:t>$</w:t>
            </w:r>
            <w:r w:rsidR="008F3F3A">
              <w:t>63.30</w:t>
            </w:r>
            <w:r w:rsidR="002717D7">
              <w:t xml:space="preserve"> (May &amp; June) </w:t>
            </w:r>
            <w:r w:rsidR="008F3F3A">
              <w:t>$1,200.80</w:t>
            </w:r>
          </w:p>
          <w:p w14:paraId="6C5C1364" w14:textId="2D0FD282" w:rsidR="00B75DF6" w:rsidRDefault="00B75DF6" w:rsidP="00742782">
            <w:pPr>
              <w:spacing w:after="0" w:line="240" w:lineRule="auto"/>
            </w:pPr>
            <w:r>
              <w:t>Reimbursement to Nowell for boat battery and photocopies $325.22</w:t>
            </w:r>
          </w:p>
          <w:p w14:paraId="4B62AD06" w14:textId="2A24BCA5" w:rsidR="003D3174" w:rsidRDefault="003D3174" w:rsidP="00742782">
            <w:pPr>
              <w:spacing w:after="0" w:line="240" w:lineRule="auto"/>
            </w:pPr>
            <w:r>
              <w:t>Motion by</w:t>
            </w:r>
            <w:r w:rsidR="00A37EED">
              <w:t xml:space="preserve"> Tom</w:t>
            </w:r>
            <w:r>
              <w:t xml:space="preserve">, seconded </w:t>
            </w:r>
            <w:r w:rsidR="00394B1F">
              <w:t>by</w:t>
            </w:r>
            <w:r w:rsidR="00A37EED">
              <w:t xml:space="preserve"> Nowell</w:t>
            </w:r>
            <w:r w:rsidR="00394B1F">
              <w:t xml:space="preserve">, </w:t>
            </w:r>
            <w:r>
              <w:t>all in favour</w:t>
            </w:r>
          </w:p>
          <w:p w14:paraId="1A53EA59" w14:textId="59CDE8A3" w:rsidR="003D3174" w:rsidRDefault="003D3174" w:rsidP="00742782">
            <w:pPr>
              <w:spacing w:after="0" w:line="240" w:lineRule="auto"/>
            </w:pPr>
            <w:r>
              <w:t>Invoices approved.</w:t>
            </w:r>
          </w:p>
          <w:p w14:paraId="7F3D83C5" w14:textId="39E00C64" w:rsidR="007A610C" w:rsidRPr="007A610C" w:rsidRDefault="007A610C" w:rsidP="00742782">
            <w:pPr>
              <w:spacing w:after="0" w:line="240" w:lineRule="auto"/>
            </w:pPr>
          </w:p>
        </w:tc>
      </w:tr>
      <w:tr w:rsidR="007A610C" w:rsidRPr="00217244" w14:paraId="7EFEDFE0" w14:textId="75F52528" w:rsidTr="00AD2461">
        <w:trPr>
          <w:jc w:val="center"/>
        </w:trPr>
        <w:tc>
          <w:tcPr>
            <w:tcW w:w="2695" w:type="dxa"/>
            <w:shd w:val="clear" w:color="auto" w:fill="FFFFFF"/>
          </w:tcPr>
          <w:p w14:paraId="379E6971" w14:textId="70F20453" w:rsidR="007A610C" w:rsidRPr="006225FB" w:rsidRDefault="007A610C" w:rsidP="006E1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 New Policies/Bylaws</w:t>
            </w:r>
            <w:r w:rsidRPr="006225FB">
              <w:rPr>
                <w:b/>
              </w:rPr>
              <w:t xml:space="preserve"> </w:t>
            </w:r>
          </w:p>
        </w:tc>
        <w:tc>
          <w:tcPr>
            <w:tcW w:w="7110" w:type="dxa"/>
            <w:shd w:val="clear" w:color="auto" w:fill="FFFFFF"/>
          </w:tcPr>
          <w:p w14:paraId="589F74D4" w14:textId="323E293F" w:rsidR="003D3174" w:rsidRPr="007A610C" w:rsidRDefault="0026110B" w:rsidP="00354B21">
            <w:pPr>
              <w:spacing w:after="0" w:line="240" w:lineRule="auto"/>
            </w:pPr>
            <w:r>
              <w:t>n/a</w:t>
            </w:r>
          </w:p>
        </w:tc>
      </w:tr>
      <w:tr w:rsidR="007A610C" w:rsidRPr="00F56D71" w14:paraId="285F8470" w14:textId="7851C83F" w:rsidTr="00AD2461">
        <w:trPr>
          <w:jc w:val="center"/>
        </w:trPr>
        <w:tc>
          <w:tcPr>
            <w:tcW w:w="2695" w:type="dxa"/>
            <w:shd w:val="clear" w:color="auto" w:fill="FFFFFF"/>
          </w:tcPr>
          <w:p w14:paraId="12DF9E79" w14:textId="4EF86BE1" w:rsidR="007A610C" w:rsidRPr="002032F7" w:rsidRDefault="007A610C" w:rsidP="006E1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  </w:t>
            </w:r>
            <w:r w:rsidR="00B75DF6">
              <w:rPr>
                <w:b/>
              </w:rPr>
              <w:t>Lake testing</w:t>
            </w:r>
          </w:p>
        </w:tc>
        <w:tc>
          <w:tcPr>
            <w:tcW w:w="7110" w:type="dxa"/>
            <w:shd w:val="clear" w:color="auto" w:fill="FFFFFF"/>
          </w:tcPr>
          <w:p w14:paraId="21F20BB0" w14:textId="3272ABFB" w:rsidR="00B75DF6" w:rsidRDefault="00547341" w:rsidP="006E16F0">
            <w:pPr>
              <w:spacing w:after="0" w:line="240" w:lineRule="auto"/>
            </w:pPr>
            <w:r>
              <w:t>Email from Friends of Kootenay Lake Stewardship Society inviting individuals to take c</w:t>
            </w:r>
            <w:r w:rsidR="00A37EED">
              <w:t>abin training</w:t>
            </w:r>
            <w:r>
              <w:t xml:space="preserve"> was circulated – does anyone k</w:t>
            </w:r>
            <w:r w:rsidR="00A37EED">
              <w:t>now of anyone who wants to take it?</w:t>
            </w:r>
          </w:p>
          <w:p w14:paraId="24AD26D5" w14:textId="05CD7201" w:rsidR="00A37EED" w:rsidRDefault="00547341" w:rsidP="006E16F0">
            <w:pPr>
              <w:spacing w:after="0" w:line="240" w:lineRule="auto"/>
            </w:pPr>
            <w:r>
              <w:t>Nowell was asked if</w:t>
            </w:r>
            <w:r w:rsidR="00A37EED">
              <w:t xml:space="preserve"> Lorraine &amp; Jan c</w:t>
            </w:r>
            <w:r w:rsidR="00AD2461">
              <w:t>a</w:t>
            </w:r>
            <w:r w:rsidR="00A37EED">
              <w:t xml:space="preserve">me out to learn testing – yes.  This Saturday will be the fourth </w:t>
            </w:r>
            <w:r>
              <w:t xml:space="preserve">session </w:t>
            </w:r>
            <w:r w:rsidR="00A37EED">
              <w:t>– Lorraine has been there each time, Jan will be available in July.  Nowell sure all 12 tests will be done in time.</w:t>
            </w:r>
          </w:p>
          <w:p w14:paraId="5A6B8010" w14:textId="07160057" w:rsidR="00A37EED" w:rsidRDefault="00A37EED" w:rsidP="006E16F0">
            <w:pPr>
              <w:spacing w:after="0" w:line="240" w:lineRule="auto"/>
            </w:pPr>
            <w:r>
              <w:t xml:space="preserve">Water </w:t>
            </w:r>
            <w:r w:rsidR="00AD2461">
              <w:t>peaked;</w:t>
            </w:r>
            <w:r>
              <w:t xml:space="preserve"> rain has helped keep the level up.  </w:t>
            </w:r>
            <w:r w:rsidR="00547341">
              <w:t>Lake leve</w:t>
            </w:r>
            <w:r w:rsidR="00AD2461">
              <w:t>l</w:t>
            </w:r>
            <w:r w:rsidR="00547341">
              <w:t xml:space="preserve"> is a m</w:t>
            </w:r>
            <w:r>
              <w:t xml:space="preserve">eter and a half lower than last year.  </w:t>
            </w:r>
            <w:r w:rsidR="00AD2461">
              <w:t>Snowpack</w:t>
            </w:r>
            <w:r>
              <w:t xml:space="preserve"> done, all moisture from precipitation now.  Gate at Cameron Pond is good.</w:t>
            </w:r>
          </w:p>
          <w:p w14:paraId="2A38950E" w14:textId="77777777" w:rsidR="00477445" w:rsidRDefault="00151BB5" w:rsidP="006E16F0">
            <w:pPr>
              <w:spacing w:after="0" w:line="240" w:lineRule="auto"/>
            </w:pPr>
            <w:r>
              <w:t xml:space="preserve">Sent </w:t>
            </w:r>
            <w:r w:rsidR="00F47EE4">
              <w:t xml:space="preserve">Becky forms from Interior Health for the lake testing.  </w:t>
            </w:r>
          </w:p>
          <w:p w14:paraId="32D4DAB7" w14:textId="77777777" w:rsidR="00894353" w:rsidRDefault="00894353" w:rsidP="006E16F0">
            <w:pPr>
              <w:spacing w:after="0" w:line="240" w:lineRule="auto"/>
            </w:pPr>
            <w:r>
              <w:t>Sharon shared the newspaper article based on Lake Windermere testing.  Nowell hasn’t had a call back from anyone.</w:t>
            </w:r>
          </w:p>
          <w:p w14:paraId="23EC7286" w14:textId="39568824" w:rsidR="00894353" w:rsidRDefault="0088204D" w:rsidP="006E16F0">
            <w:pPr>
              <w:spacing w:after="0" w:line="240" w:lineRule="auto"/>
            </w:pPr>
            <w:r>
              <w:t xml:space="preserve">Lake </w:t>
            </w:r>
            <w:r w:rsidR="00547341">
              <w:t>Windermere</w:t>
            </w:r>
            <w:r>
              <w:t xml:space="preserve"> </w:t>
            </w:r>
            <w:r w:rsidR="00547341">
              <w:t>tested</w:t>
            </w:r>
            <w:r>
              <w:t xml:space="preserve"> high </w:t>
            </w:r>
            <w:r w:rsidR="00547341">
              <w:t xml:space="preserve">for </w:t>
            </w:r>
            <w:r>
              <w:t>arsenic, copper and lead levels</w:t>
            </w:r>
            <w:r w:rsidR="00547341">
              <w:t>.  It is a</w:t>
            </w:r>
            <w:r>
              <w:t xml:space="preserve"> shallow </w:t>
            </w:r>
            <w:r w:rsidR="00AD2461">
              <w:t>lake,</w:t>
            </w:r>
            <w:r>
              <w:t xml:space="preserve"> </w:t>
            </w:r>
            <w:r w:rsidR="00547341">
              <w:t xml:space="preserve">and the concern is how Wasa may test, since it is even </w:t>
            </w:r>
            <w:r>
              <w:t xml:space="preserve">shallower.  </w:t>
            </w:r>
            <w:r w:rsidR="00547341">
              <w:t>There is evidence of i</w:t>
            </w:r>
            <w:r w:rsidR="00894353">
              <w:t xml:space="preserve">ncreasing phosphorous in Lake Windermere – </w:t>
            </w:r>
            <w:r w:rsidR="00547341">
              <w:t xml:space="preserve">Sharon asked if </w:t>
            </w:r>
            <w:r w:rsidR="00894353">
              <w:t>can we do phosphorous testing more consistently to measure any trend?  Nowell can to that.  Last time sample taken at campers beach in the fall – this time take it in the summer.</w:t>
            </w:r>
          </w:p>
          <w:p w14:paraId="438CCF67" w14:textId="1780A18E" w:rsidR="00894353" w:rsidRDefault="00894353" w:rsidP="006E16F0">
            <w:pPr>
              <w:spacing w:after="0" w:line="240" w:lineRule="auto"/>
            </w:pPr>
            <w:r>
              <w:t xml:space="preserve">Tom – why the algae bloom in </w:t>
            </w:r>
            <w:r w:rsidR="00AD2461">
              <w:t>Ida’s Bay</w:t>
            </w:r>
            <w:r>
              <w:t xml:space="preserve">?  </w:t>
            </w:r>
            <w:r w:rsidR="00547341">
              <w:t>Part of the reason is because it is l</w:t>
            </w:r>
            <w:r>
              <w:t xml:space="preserve">andlocked.  </w:t>
            </w:r>
            <w:r w:rsidR="00547341">
              <w:t>Sharon remembers a g</w:t>
            </w:r>
            <w:r>
              <w:t xml:space="preserve">reen algae bloom by Elm rd 3-4 yrs ago.  </w:t>
            </w:r>
          </w:p>
          <w:p w14:paraId="747C13EB" w14:textId="1A7DB403" w:rsidR="00894353" w:rsidRPr="007A610C" w:rsidRDefault="00894353" w:rsidP="006E16F0">
            <w:pPr>
              <w:spacing w:after="0" w:line="240" w:lineRule="auto"/>
            </w:pPr>
            <w:r>
              <w:t xml:space="preserve">Lake water is very warm at this point (23 d).  surface was 19d at the deepest point last Saturday.  Sharon - </w:t>
            </w:r>
            <w:r w:rsidR="00547341">
              <w:t>w</w:t>
            </w:r>
            <w:r>
              <w:t>hat is our water temperature trend?  Nowell only has info from about 2012.  Hand off data to a hydrologist to get answers from all the data?  Sharon would like to see a graph to show the trend – if Lake Windermere is getting warmer, what about us?</w:t>
            </w:r>
          </w:p>
        </w:tc>
      </w:tr>
      <w:tr w:rsidR="007A610C" w:rsidRPr="00217244" w14:paraId="53558ECB" w14:textId="71B27CD0" w:rsidTr="00AD2461">
        <w:trPr>
          <w:jc w:val="center"/>
        </w:trPr>
        <w:tc>
          <w:tcPr>
            <w:tcW w:w="2695" w:type="dxa"/>
            <w:shd w:val="clear" w:color="auto" w:fill="E7E6E6"/>
          </w:tcPr>
          <w:p w14:paraId="7C2E62B4" w14:textId="77777777" w:rsidR="007A610C" w:rsidRPr="006225FB" w:rsidRDefault="007A610C" w:rsidP="00F7550B">
            <w:pPr>
              <w:spacing w:after="0" w:line="240" w:lineRule="auto"/>
              <w:rPr>
                <w:b/>
              </w:rPr>
            </w:pPr>
            <w:r w:rsidRPr="006225FB">
              <w:rPr>
                <w:b/>
              </w:rPr>
              <w:t xml:space="preserve">New Business    </w:t>
            </w:r>
          </w:p>
        </w:tc>
        <w:tc>
          <w:tcPr>
            <w:tcW w:w="7110" w:type="dxa"/>
            <w:shd w:val="clear" w:color="auto" w:fill="E7E6E6"/>
          </w:tcPr>
          <w:p w14:paraId="676B1DD6" w14:textId="38784540" w:rsidR="007A610C" w:rsidRPr="007A610C" w:rsidRDefault="007A610C" w:rsidP="00F7550B">
            <w:pPr>
              <w:spacing w:after="0" w:line="240" w:lineRule="auto"/>
            </w:pPr>
          </w:p>
        </w:tc>
      </w:tr>
      <w:tr w:rsidR="007A610C" w:rsidRPr="00F56D71" w14:paraId="1467AA4A" w14:textId="136498B3" w:rsidTr="00AD2461">
        <w:trPr>
          <w:jc w:val="center"/>
        </w:trPr>
        <w:tc>
          <w:tcPr>
            <w:tcW w:w="2695" w:type="dxa"/>
            <w:shd w:val="clear" w:color="auto" w:fill="FFFFFF"/>
          </w:tcPr>
          <w:p w14:paraId="1453E33B" w14:textId="67E4F23B" w:rsidR="007A610C" w:rsidRPr="00E7688E" w:rsidRDefault="003F1EDD" w:rsidP="00E7688E">
            <w:pPr>
              <w:spacing w:after="0" w:line="240" w:lineRule="auto"/>
              <w:rPr>
                <w:b/>
              </w:rPr>
            </w:pPr>
            <w:r w:rsidRPr="003F1EDD">
              <w:rPr>
                <w:b/>
              </w:rPr>
              <w:t>Tom’s report on recent algae bloom</w:t>
            </w:r>
            <w:r w:rsidR="0088204D">
              <w:rPr>
                <w:b/>
              </w:rPr>
              <w:t xml:space="preserve"> – green filament.  Non-toxic No sample sent in.</w:t>
            </w:r>
          </w:p>
        </w:tc>
        <w:tc>
          <w:tcPr>
            <w:tcW w:w="7110" w:type="dxa"/>
            <w:shd w:val="clear" w:color="auto" w:fill="FFFFFF"/>
          </w:tcPr>
          <w:p w14:paraId="2F0400C1" w14:textId="62E0148E" w:rsidR="00547341" w:rsidRDefault="00ED7DF0" w:rsidP="00ED7DF0">
            <w:pPr>
              <w:spacing w:after="0" w:line="240" w:lineRule="auto"/>
            </w:pPr>
            <w:r>
              <w:t xml:space="preserve">Update from Tom RE: algae bloom – </w:t>
            </w:r>
            <w:r w:rsidR="0057286A">
              <w:t>nothing has reappeared.</w:t>
            </w:r>
            <w:r w:rsidR="00547341">
              <w:t xml:space="preserve">  It was a green filament, non-toxic algae.  No sample was sent in for testing.  It’s appearance was likely due to the area being landlocked, with no fresh flow, low water warming quickly.  </w:t>
            </w:r>
            <w:r w:rsidR="00AD2461">
              <w:t>Cyanobacteria</w:t>
            </w:r>
            <w:r w:rsidR="00547341">
              <w:t xml:space="preserve"> is always present and these conditions can cause a bloom.</w:t>
            </w:r>
          </w:p>
          <w:p w14:paraId="730D9E16" w14:textId="488A5BE1" w:rsidR="00E7688E" w:rsidRDefault="00AD2461" w:rsidP="00ED7DF0">
            <w:pPr>
              <w:spacing w:after="0" w:line="240" w:lineRule="auto"/>
            </w:pPr>
            <w:r w:rsidRPr="00AD2461">
              <w:lastRenderedPageBreak/>
              <w:t>Jocelyne</w:t>
            </w:r>
            <w:r w:rsidR="00ED7DF0">
              <w:t>’s email – how to respond</w:t>
            </w:r>
            <w:r w:rsidR="00547341">
              <w:t xml:space="preserve">.  </w:t>
            </w:r>
            <w:r w:rsidR="0057286A">
              <w:t xml:space="preserve">Tom would like to see additional </w:t>
            </w:r>
            <w:r>
              <w:t>E.coli</w:t>
            </w:r>
            <w:r w:rsidR="0057286A">
              <w:t xml:space="preserve"> testing in Ida’s cove.  Check with Becky to do multiple location testing.  Sharon suggested doing phosphorous and </w:t>
            </w:r>
            <w:r>
              <w:t>E.coli</w:t>
            </w:r>
            <w:r w:rsidR="0057286A">
              <w:t xml:space="preserve">.  Nowell, herbicide testing?  People spraying their lawns, etc and it leaches into the water.  Nowell – test before/after long weekend for </w:t>
            </w:r>
            <w:r>
              <w:t>E.coli</w:t>
            </w:r>
            <w:r w:rsidR="0057286A">
              <w:t xml:space="preserve"> </w:t>
            </w:r>
          </w:p>
          <w:p w14:paraId="13583687" w14:textId="6CBFA12E" w:rsidR="0057286A" w:rsidRDefault="0057286A" w:rsidP="00477445">
            <w:pPr>
              <w:spacing w:after="0" w:line="240" w:lineRule="auto"/>
            </w:pPr>
            <w:r>
              <w:t xml:space="preserve">Sharon will write email and put it by Tom and Nowell before sending to </w:t>
            </w:r>
            <w:r w:rsidR="00AD2461" w:rsidRPr="00AD2461">
              <w:t>Jocelyne</w:t>
            </w:r>
            <w:r w:rsidR="00AD2461">
              <w:t>.</w:t>
            </w:r>
          </w:p>
          <w:p w14:paraId="2C50062A" w14:textId="6B137969" w:rsidR="0088204D" w:rsidRDefault="0057286A" w:rsidP="00477445">
            <w:pPr>
              <w:spacing w:after="0" w:line="240" w:lineRule="auto"/>
            </w:pPr>
            <w:r>
              <w:t>Core sampling – Nowell will be looking through the info again</w:t>
            </w:r>
            <w:r w:rsidR="0088204D">
              <w:t>, put together a summary.</w:t>
            </w:r>
            <w:r>
              <w:t xml:space="preserve"> </w:t>
            </w:r>
            <w:r w:rsidR="0088204D">
              <w:t xml:space="preserve">Do boat launch, deep station, </w:t>
            </w:r>
            <w:r w:rsidR="00AD2461">
              <w:t>Ida’s</w:t>
            </w:r>
            <w:r w:rsidR="0088204D">
              <w:t xml:space="preserve"> cove, cedar road? Shallower areas?  End of </w:t>
            </w:r>
            <w:r w:rsidR="00AD2461">
              <w:t>Hansen’s</w:t>
            </w:r>
            <w:r w:rsidR="0088204D">
              <w:t xml:space="preserve"> channel.  </w:t>
            </w:r>
            <w:r w:rsidR="00AD2461">
              <w:t xml:space="preserve">Looking to do a total of at least </w:t>
            </w:r>
            <w:r w:rsidR="0088204D">
              <w:t xml:space="preserve">6 different </w:t>
            </w:r>
            <w:r w:rsidR="00AD2461">
              <w:t>locations.</w:t>
            </w:r>
            <w:r w:rsidR="0088204D">
              <w:t xml:space="preserve"> </w:t>
            </w:r>
          </w:p>
          <w:p w14:paraId="671AB20A" w14:textId="6F2356F1" w:rsidR="00E7688E" w:rsidRDefault="0088204D" w:rsidP="00477445">
            <w:pPr>
              <w:spacing w:after="0" w:line="240" w:lineRule="auto"/>
            </w:pPr>
            <w:r>
              <w:t xml:space="preserve">Nowell </w:t>
            </w:r>
            <w:r w:rsidR="00AD2461">
              <w:t>would like to</w:t>
            </w:r>
            <w:r>
              <w:t xml:space="preserve"> do another water survey, </w:t>
            </w:r>
            <w:r w:rsidR="00AD2461">
              <w:t xml:space="preserve">gather </w:t>
            </w:r>
            <w:r>
              <w:t>more samples</w:t>
            </w:r>
          </w:p>
          <w:p w14:paraId="0C01E2ED" w14:textId="38245D40" w:rsidR="0057286A" w:rsidRDefault="00AD2461" w:rsidP="00477445">
            <w:pPr>
              <w:spacing w:after="0" w:line="240" w:lineRule="auto"/>
            </w:pPr>
            <w:r>
              <w:t>Sharon was wondering if the s</w:t>
            </w:r>
            <w:r w:rsidR="0088204D">
              <w:t xml:space="preserve">ampling done early morning </w:t>
            </w:r>
            <w:r>
              <w:t>=</w:t>
            </w:r>
            <w:r w:rsidR="0088204D">
              <w:t xml:space="preserve"> true data?  By end of day, lake is considerable muddier.  Do sechi readings </w:t>
            </w:r>
            <w:r>
              <w:t>l</w:t>
            </w:r>
            <w:r w:rsidR="0088204D">
              <w:t>ater in the day?</w:t>
            </w:r>
          </w:p>
          <w:p w14:paraId="1542CB78" w14:textId="63A8C019" w:rsidR="0088204D" w:rsidRPr="007A610C" w:rsidRDefault="0088204D" w:rsidP="00477445">
            <w:pPr>
              <w:spacing w:after="0" w:line="240" w:lineRule="auto"/>
            </w:pPr>
            <w:r>
              <w:t>No foreshore reclamation at this time.</w:t>
            </w:r>
          </w:p>
        </w:tc>
      </w:tr>
      <w:tr w:rsidR="007A610C" w:rsidRPr="00217244" w14:paraId="2574383D" w14:textId="3E84762A" w:rsidTr="00AD2461">
        <w:trPr>
          <w:jc w:val="center"/>
        </w:trPr>
        <w:tc>
          <w:tcPr>
            <w:tcW w:w="2695" w:type="dxa"/>
            <w:shd w:val="clear" w:color="auto" w:fill="E7E6E6"/>
          </w:tcPr>
          <w:p w14:paraId="67FC9DAA" w14:textId="77777777" w:rsidR="007A610C" w:rsidRPr="00217244" w:rsidRDefault="007A610C" w:rsidP="006E16F0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lastRenderedPageBreak/>
              <w:t xml:space="preserve">Date of Next Meeting: </w:t>
            </w:r>
          </w:p>
        </w:tc>
        <w:tc>
          <w:tcPr>
            <w:tcW w:w="7110" w:type="dxa"/>
            <w:shd w:val="clear" w:color="auto" w:fill="E7E6E6"/>
          </w:tcPr>
          <w:p w14:paraId="7AB5EC3E" w14:textId="552DB5A5" w:rsidR="007A610C" w:rsidRPr="007A610C" w:rsidRDefault="007223EF" w:rsidP="006E16F0">
            <w:pPr>
              <w:spacing w:after="0" w:line="240" w:lineRule="auto"/>
            </w:pPr>
            <w:r>
              <w:t>Ju</w:t>
            </w:r>
            <w:r w:rsidR="003D582F">
              <w:t>ly</w:t>
            </w:r>
            <w:r>
              <w:t xml:space="preserve"> 1</w:t>
            </w:r>
            <w:r w:rsidR="003D582F">
              <w:t>2</w:t>
            </w:r>
          </w:p>
        </w:tc>
      </w:tr>
      <w:tr w:rsidR="007A610C" w:rsidRPr="00217244" w14:paraId="796F2E21" w14:textId="3034EF33" w:rsidTr="00AD2461">
        <w:trPr>
          <w:jc w:val="center"/>
        </w:trPr>
        <w:tc>
          <w:tcPr>
            <w:tcW w:w="2695" w:type="dxa"/>
            <w:shd w:val="clear" w:color="auto" w:fill="auto"/>
          </w:tcPr>
          <w:p w14:paraId="769E401E" w14:textId="77777777" w:rsidR="007A610C" w:rsidRPr="00217244" w:rsidRDefault="007A610C" w:rsidP="006E16F0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7110" w:type="dxa"/>
          </w:tcPr>
          <w:p w14:paraId="79C947EC" w14:textId="38BF11AD" w:rsidR="007A610C" w:rsidRPr="007A610C" w:rsidRDefault="00E7688E" w:rsidP="006E16F0">
            <w:pPr>
              <w:spacing w:after="0" w:line="240" w:lineRule="auto"/>
            </w:pPr>
            <w:r>
              <w:t>move to adjourn by</w:t>
            </w:r>
            <w:r w:rsidR="0088204D">
              <w:t xml:space="preserve"> </w:t>
            </w:r>
            <w:r w:rsidR="007F5431">
              <w:t>Nowell</w:t>
            </w:r>
            <w:r>
              <w:t>, second</w:t>
            </w:r>
            <w:r w:rsidR="00AD2461">
              <w:t>ed</w:t>
            </w:r>
            <w:r w:rsidR="007F5431">
              <w:t xml:space="preserve"> Tom</w:t>
            </w:r>
            <w:r w:rsidR="00AD2461">
              <w:t>, all in favour</w:t>
            </w:r>
          </w:p>
        </w:tc>
      </w:tr>
    </w:tbl>
    <w:p w14:paraId="3949B0BC" w14:textId="77777777" w:rsidR="00CC2A0B" w:rsidRDefault="00CC2A0B" w:rsidP="00DA1155">
      <w:pPr>
        <w:jc w:val="both"/>
      </w:pPr>
    </w:p>
    <w:p w14:paraId="5B0DE2CE" w14:textId="77777777" w:rsidR="0048542C" w:rsidRDefault="0048542C" w:rsidP="002023C8">
      <w:pPr>
        <w:ind w:left="2880" w:firstLine="720"/>
      </w:pPr>
    </w:p>
    <w:sectPr w:rsidR="0048542C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E434" w14:textId="77777777" w:rsidR="00BF678D" w:rsidRDefault="00BF678D" w:rsidP="005B6717">
      <w:pPr>
        <w:spacing w:after="0" w:line="240" w:lineRule="auto"/>
      </w:pPr>
      <w:r>
        <w:separator/>
      </w:r>
    </w:p>
  </w:endnote>
  <w:endnote w:type="continuationSeparator" w:id="0">
    <w:p w14:paraId="038E6E77" w14:textId="77777777" w:rsidR="00BF678D" w:rsidRDefault="00BF678D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6DFF" w14:textId="77777777" w:rsidR="00BF678D" w:rsidRDefault="00BF678D" w:rsidP="005B6717">
      <w:pPr>
        <w:spacing w:after="0" w:line="240" w:lineRule="auto"/>
      </w:pPr>
      <w:r>
        <w:separator/>
      </w:r>
    </w:p>
  </w:footnote>
  <w:footnote w:type="continuationSeparator" w:id="0">
    <w:p w14:paraId="4E82CED3" w14:textId="77777777" w:rsidR="00BF678D" w:rsidRDefault="00BF678D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2F9"/>
    <w:multiLevelType w:val="hybridMultilevel"/>
    <w:tmpl w:val="ADFE70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42CB"/>
    <w:multiLevelType w:val="hybridMultilevel"/>
    <w:tmpl w:val="897E16F2"/>
    <w:lvl w:ilvl="0" w:tplc="BBC639B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5" w:hanging="360"/>
      </w:pPr>
    </w:lvl>
    <w:lvl w:ilvl="2" w:tplc="1009001B" w:tentative="1">
      <w:start w:val="1"/>
      <w:numFmt w:val="lowerRoman"/>
      <w:lvlText w:val="%3."/>
      <w:lvlJc w:val="right"/>
      <w:pPr>
        <w:ind w:left="1925" w:hanging="180"/>
      </w:pPr>
    </w:lvl>
    <w:lvl w:ilvl="3" w:tplc="1009000F" w:tentative="1">
      <w:start w:val="1"/>
      <w:numFmt w:val="decimal"/>
      <w:lvlText w:val="%4."/>
      <w:lvlJc w:val="left"/>
      <w:pPr>
        <w:ind w:left="2645" w:hanging="360"/>
      </w:pPr>
    </w:lvl>
    <w:lvl w:ilvl="4" w:tplc="10090019" w:tentative="1">
      <w:start w:val="1"/>
      <w:numFmt w:val="lowerLetter"/>
      <w:lvlText w:val="%5."/>
      <w:lvlJc w:val="left"/>
      <w:pPr>
        <w:ind w:left="3365" w:hanging="360"/>
      </w:pPr>
    </w:lvl>
    <w:lvl w:ilvl="5" w:tplc="1009001B" w:tentative="1">
      <w:start w:val="1"/>
      <w:numFmt w:val="lowerRoman"/>
      <w:lvlText w:val="%6."/>
      <w:lvlJc w:val="right"/>
      <w:pPr>
        <w:ind w:left="4085" w:hanging="180"/>
      </w:pPr>
    </w:lvl>
    <w:lvl w:ilvl="6" w:tplc="1009000F" w:tentative="1">
      <w:start w:val="1"/>
      <w:numFmt w:val="decimal"/>
      <w:lvlText w:val="%7."/>
      <w:lvlJc w:val="left"/>
      <w:pPr>
        <w:ind w:left="4805" w:hanging="360"/>
      </w:pPr>
    </w:lvl>
    <w:lvl w:ilvl="7" w:tplc="10090019" w:tentative="1">
      <w:start w:val="1"/>
      <w:numFmt w:val="lowerLetter"/>
      <w:lvlText w:val="%8."/>
      <w:lvlJc w:val="left"/>
      <w:pPr>
        <w:ind w:left="5525" w:hanging="360"/>
      </w:pPr>
    </w:lvl>
    <w:lvl w:ilvl="8" w:tplc="10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5E1A6327"/>
    <w:multiLevelType w:val="hybridMultilevel"/>
    <w:tmpl w:val="B75A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41E33"/>
    <w:multiLevelType w:val="hybridMultilevel"/>
    <w:tmpl w:val="0A744E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11063">
    <w:abstractNumId w:val="2"/>
  </w:num>
  <w:num w:numId="2" w16cid:durableId="626546471">
    <w:abstractNumId w:val="1"/>
  </w:num>
  <w:num w:numId="3" w16cid:durableId="1258634843">
    <w:abstractNumId w:val="4"/>
  </w:num>
  <w:num w:numId="4" w16cid:durableId="1953391434">
    <w:abstractNumId w:val="0"/>
  </w:num>
  <w:num w:numId="5" w16cid:durableId="140830970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1C72"/>
    <w:rsid w:val="0000226E"/>
    <w:rsid w:val="000036B8"/>
    <w:rsid w:val="00005464"/>
    <w:rsid w:val="000058FE"/>
    <w:rsid w:val="00006A26"/>
    <w:rsid w:val="00006ED2"/>
    <w:rsid w:val="000128FF"/>
    <w:rsid w:val="00012C65"/>
    <w:rsid w:val="00016640"/>
    <w:rsid w:val="00021F07"/>
    <w:rsid w:val="00025259"/>
    <w:rsid w:val="000258DE"/>
    <w:rsid w:val="000264CB"/>
    <w:rsid w:val="00036211"/>
    <w:rsid w:val="00037492"/>
    <w:rsid w:val="00043954"/>
    <w:rsid w:val="00045AC9"/>
    <w:rsid w:val="00045FF5"/>
    <w:rsid w:val="00046399"/>
    <w:rsid w:val="00050C05"/>
    <w:rsid w:val="000534F7"/>
    <w:rsid w:val="000541D8"/>
    <w:rsid w:val="0005477C"/>
    <w:rsid w:val="000549D0"/>
    <w:rsid w:val="00056E66"/>
    <w:rsid w:val="00060832"/>
    <w:rsid w:val="00061500"/>
    <w:rsid w:val="0006203D"/>
    <w:rsid w:val="00063999"/>
    <w:rsid w:val="00064AB6"/>
    <w:rsid w:val="00065867"/>
    <w:rsid w:val="000822D5"/>
    <w:rsid w:val="00082830"/>
    <w:rsid w:val="00083054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B0761"/>
    <w:rsid w:val="000B0EB6"/>
    <w:rsid w:val="000B17FA"/>
    <w:rsid w:val="000B242A"/>
    <w:rsid w:val="000B7064"/>
    <w:rsid w:val="000B7827"/>
    <w:rsid w:val="000C01D8"/>
    <w:rsid w:val="000C1E80"/>
    <w:rsid w:val="000C2942"/>
    <w:rsid w:val="000C59B1"/>
    <w:rsid w:val="000C5DA2"/>
    <w:rsid w:val="000D2B36"/>
    <w:rsid w:val="000D440D"/>
    <w:rsid w:val="000D59B4"/>
    <w:rsid w:val="000D61D6"/>
    <w:rsid w:val="000D6799"/>
    <w:rsid w:val="000D73E3"/>
    <w:rsid w:val="000E011F"/>
    <w:rsid w:val="000E165C"/>
    <w:rsid w:val="000E36E0"/>
    <w:rsid w:val="000E5431"/>
    <w:rsid w:val="000E54DF"/>
    <w:rsid w:val="000E7170"/>
    <w:rsid w:val="000F0296"/>
    <w:rsid w:val="000F4A65"/>
    <w:rsid w:val="000F660F"/>
    <w:rsid w:val="000F754E"/>
    <w:rsid w:val="001049D1"/>
    <w:rsid w:val="00105FA6"/>
    <w:rsid w:val="00107BA3"/>
    <w:rsid w:val="001104E4"/>
    <w:rsid w:val="00112AFF"/>
    <w:rsid w:val="00113691"/>
    <w:rsid w:val="00121746"/>
    <w:rsid w:val="001224EC"/>
    <w:rsid w:val="0012506A"/>
    <w:rsid w:val="00135661"/>
    <w:rsid w:val="001403F6"/>
    <w:rsid w:val="00151BB5"/>
    <w:rsid w:val="00151C6F"/>
    <w:rsid w:val="00151CBF"/>
    <w:rsid w:val="001528E4"/>
    <w:rsid w:val="001565D6"/>
    <w:rsid w:val="00156B76"/>
    <w:rsid w:val="0016025B"/>
    <w:rsid w:val="0016281E"/>
    <w:rsid w:val="001646B8"/>
    <w:rsid w:val="001652D1"/>
    <w:rsid w:val="0016601C"/>
    <w:rsid w:val="00170BE5"/>
    <w:rsid w:val="001728F0"/>
    <w:rsid w:val="001764D4"/>
    <w:rsid w:val="00180D35"/>
    <w:rsid w:val="0018140C"/>
    <w:rsid w:val="00181462"/>
    <w:rsid w:val="00183F8E"/>
    <w:rsid w:val="00186C96"/>
    <w:rsid w:val="00187340"/>
    <w:rsid w:val="00192D9E"/>
    <w:rsid w:val="00194B8F"/>
    <w:rsid w:val="00195EFA"/>
    <w:rsid w:val="001972FE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935"/>
    <w:rsid w:val="001B1492"/>
    <w:rsid w:val="001B18CD"/>
    <w:rsid w:val="001B27CE"/>
    <w:rsid w:val="001B4270"/>
    <w:rsid w:val="001B4422"/>
    <w:rsid w:val="001B486B"/>
    <w:rsid w:val="001C02EE"/>
    <w:rsid w:val="001C0A05"/>
    <w:rsid w:val="001C41D0"/>
    <w:rsid w:val="001C5D3F"/>
    <w:rsid w:val="001D238F"/>
    <w:rsid w:val="001D2F71"/>
    <w:rsid w:val="001E09DD"/>
    <w:rsid w:val="001E2852"/>
    <w:rsid w:val="001E497F"/>
    <w:rsid w:val="001E5512"/>
    <w:rsid w:val="001E5B83"/>
    <w:rsid w:val="001E6986"/>
    <w:rsid w:val="001E7AAD"/>
    <w:rsid w:val="001F0742"/>
    <w:rsid w:val="001F552F"/>
    <w:rsid w:val="001F652F"/>
    <w:rsid w:val="00201B91"/>
    <w:rsid w:val="002023C8"/>
    <w:rsid w:val="0020255E"/>
    <w:rsid w:val="00202D66"/>
    <w:rsid w:val="002032F7"/>
    <w:rsid w:val="0020603F"/>
    <w:rsid w:val="00206AC0"/>
    <w:rsid w:val="0020752D"/>
    <w:rsid w:val="00207B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53CB"/>
    <w:rsid w:val="002358C5"/>
    <w:rsid w:val="0023591C"/>
    <w:rsid w:val="00237A3B"/>
    <w:rsid w:val="00237F4F"/>
    <w:rsid w:val="0024403A"/>
    <w:rsid w:val="00250C96"/>
    <w:rsid w:val="00250EF5"/>
    <w:rsid w:val="00252070"/>
    <w:rsid w:val="00253664"/>
    <w:rsid w:val="0026110B"/>
    <w:rsid w:val="0026238D"/>
    <w:rsid w:val="002631AB"/>
    <w:rsid w:val="002658A0"/>
    <w:rsid w:val="00266E0B"/>
    <w:rsid w:val="002717D7"/>
    <w:rsid w:val="00280191"/>
    <w:rsid w:val="002810BF"/>
    <w:rsid w:val="00281283"/>
    <w:rsid w:val="00282318"/>
    <w:rsid w:val="002825D5"/>
    <w:rsid w:val="00283D9C"/>
    <w:rsid w:val="00285D38"/>
    <w:rsid w:val="002866ED"/>
    <w:rsid w:val="00290CF1"/>
    <w:rsid w:val="00296843"/>
    <w:rsid w:val="0029727B"/>
    <w:rsid w:val="002A0ADC"/>
    <w:rsid w:val="002A0D61"/>
    <w:rsid w:val="002A228E"/>
    <w:rsid w:val="002A3AFE"/>
    <w:rsid w:val="002A4A1C"/>
    <w:rsid w:val="002A7CA4"/>
    <w:rsid w:val="002B2121"/>
    <w:rsid w:val="002B27B7"/>
    <w:rsid w:val="002B298F"/>
    <w:rsid w:val="002B581C"/>
    <w:rsid w:val="002D7FB8"/>
    <w:rsid w:val="002E0227"/>
    <w:rsid w:val="002E20D5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1541"/>
    <w:rsid w:val="003117A6"/>
    <w:rsid w:val="0031323E"/>
    <w:rsid w:val="003142BB"/>
    <w:rsid w:val="00315C3A"/>
    <w:rsid w:val="003223E9"/>
    <w:rsid w:val="0032604B"/>
    <w:rsid w:val="0032619B"/>
    <w:rsid w:val="0033173E"/>
    <w:rsid w:val="00331FAF"/>
    <w:rsid w:val="0033559C"/>
    <w:rsid w:val="00337C83"/>
    <w:rsid w:val="00343609"/>
    <w:rsid w:val="00347B5D"/>
    <w:rsid w:val="00351DEB"/>
    <w:rsid w:val="00354828"/>
    <w:rsid w:val="00354B21"/>
    <w:rsid w:val="00356B0C"/>
    <w:rsid w:val="00360141"/>
    <w:rsid w:val="00364B9D"/>
    <w:rsid w:val="00365D8B"/>
    <w:rsid w:val="00371374"/>
    <w:rsid w:val="00371721"/>
    <w:rsid w:val="00372184"/>
    <w:rsid w:val="00374BCE"/>
    <w:rsid w:val="0037500F"/>
    <w:rsid w:val="00375325"/>
    <w:rsid w:val="00376462"/>
    <w:rsid w:val="00376D3F"/>
    <w:rsid w:val="003808C5"/>
    <w:rsid w:val="00380E56"/>
    <w:rsid w:val="00382512"/>
    <w:rsid w:val="003875A4"/>
    <w:rsid w:val="00392615"/>
    <w:rsid w:val="00394216"/>
    <w:rsid w:val="00394B1F"/>
    <w:rsid w:val="00396FFF"/>
    <w:rsid w:val="003A3A9A"/>
    <w:rsid w:val="003A4225"/>
    <w:rsid w:val="003A48A2"/>
    <w:rsid w:val="003A5958"/>
    <w:rsid w:val="003A7482"/>
    <w:rsid w:val="003B3ACC"/>
    <w:rsid w:val="003B4C69"/>
    <w:rsid w:val="003B6996"/>
    <w:rsid w:val="003C1202"/>
    <w:rsid w:val="003C41AF"/>
    <w:rsid w:val="003C450D"/>
    <w:rsid w:val="003C7ED5"/>
    <w:rsid w:val="003D30F2"/>
    <w:rsid w:val="003D3174"/>
    <w:rsid w:val="003D3732"/>
    <w:rsid w:val="003D582F"/>
    <w:rsid w:val="003D61E3"/>
    <w:rsid w:val="003D772C"/>
    <w:rsid w:val="003E084F"/>
    <w:rsid w:val="003E2134"/>
    <w:rsid w:val="003E3702"/>
    <w:rsid w:val="003E4970"/>
    <w:rsid w:val="003E5B80"/>
    <w:rsid w:val="003E653E"/>
    <w:rsid w:val="003E69AD"/>
    <w:rsid w:val="003F1EDD"/>
    <w:rsid w:val="003F20A3"/>
    <w:rsid w:val="0040055F"/>
    <w:rsid w:val="0040090A"/>
    <w:rsid w:val="004013B9"/>
    <w:rsid w:val="00402516"/>
    <w:rsid w:val="00402847"/>
    <w:rsid w:val="00403742"/>
    <w:rsid w:val="004077EB"/>
    <w:rsid w:val="00407A51"/>
    <w:rsid w:val="00413B96"/>
    <w:rsid w:val="004168F2"/>
    <w:rsid w:val="00416A7C"/>
    <w:rsid w:val="004170E2"/>
    <w:rsid w:val="0041779D"/>
    <w:rsid w:val="00420BD6"/>
    <w:rsid w:val="0042140F"/>
    <w:rsid w:val="00425887"/>
    <w:rsid w:val="00427D19"/>
    <w:rsid w:val="00431452"/>
    <w:rsid w:val="00432D7D"/>
    <w:rsid w:val="004349BE"/>
    <w:rsid w:val="0043501C"/>
    <w:rsid w:val="004400EA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77445"/>
    <w:rsid w:val="00483CAA"/>
    <w:rsid w:val="0048542C"/>
    <w:rsid w:val="00486F58"/>
    <w:rsid w:val="00492F96"/>
    <w:rsid w:val="00494F9B"/>
    <w:rsid w:val="00496373"/>
    <w:rsid w:val="004A5509"/>
    <w:rsid w:val="004A74B9"/>
    <w:rsid w:val="004B14FF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3D89"/>
    <w:rsid w:val="004C4B4A"/>
    <w:rsid w:val="004C52AC"/>
    <w:rsid w:val="004D0172"/>
    <w:rsid w:val="004D1A8E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20DE"/>
    <w:rsid w:val="00514D99"/>
    <w:rsid w:val="00516DC6"/>
    <w:rsid w:val="00516F4C"/>
    <w:rsid w:val="005178EE"/>
    <w:rsid w:val="0053001D"/>
    <w:rsid w:val="00530EE5"/>
    <w:rsid w:val="00531D6E"/>
    <w:rsid w:val="00533312"/>
    <w:rsid w:val="00533CC2"/>
    <w:rsid w:val="00535F86"/>
    <w:rsid w:val="00535FD6"/>
    <w:rsid w:val="00544DA1"/>
    <w:rsid w:val="00547341"/>
    <w:rsid w:val="00550E5E"/>
    <w:rsid w:val="00551126"/>
    <w:rsid w:val="005600C7"/>
    <w:rsid w:val="0056134B"/>
    <w:rsid w:val="00565E59"/>
    <w:rsid w:val="0056724B"/>
    <w:rsid w:val="00567BF5"/>
    <w:rsid w:val="005704DA"/>
    <w:rsid w:val="00572800"/>
    <w:rsid w:val="0057286A"/>
    <w:rsid w:val="00572E52"/>
    <w:rsid w:val="00573858"/>
    <w:rsid w:val="005742AC"/>
    <w:rsid w:val="0057667C"/>
    <w:rsid w:val="00576B8D"/>
    <w:rsid w:val="005772AE"/>
    <w:rsid w:val="00581BFF"/>
    <w:rsid w:val="00587265"/>
    <w:rsid w:val="00591AB8"/>
    <w:rsid w:val="00594BBA"/>
    <w:rsid w:val="005977B4"/>
    <w:rsid w:val="005A5E3F"/>
    <w:rsid w:val="005B4B2F"/>
    <w:rsid w:val="005B571D"/>
    <w:rsid w:val="005B6087"/>
    <w:rsid w:val="005B6717"/>
    <w:rsid w:val="005C004E"/>
    <w:rsid w:val="005C04F0"/>
    <w:rsid w:val="005C0C19"/>
    <w:rsid w:val="005C0F7A"/>
    <w:rsid w:val="005C1757"/>
    <w:rsid w:val="005C36BA"/>
    <w:rsid w:val="005C3E8B"/>
    <w:rsid w:val="005C3E8D"/>
    <w:rsid w:val="005D08DF"/>
    <w:rsid w:val="005D3F9C"/>
    <w:rsid w:val="005D78C3"/>
    <w:rsid w:val="005E42E4"/>
    <w:rsid w:val="005F1D7F"/>
    <w:rsid w:val="005F75A9"/>
    <w:rsid w:val="00604D03"/>
    <w:rsid w:val="00613E42"/>
    <w:rsid w:val="0061505C"/>
    <w:rsid w:val="0061683E"/>
    <w:rsid w:val="00621CED"/>
    <w:rsid w:val="006225FB"/>
    <w:rsid w:val="006227A4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62C7"/>
    <w:rsid w:val="00647858"/>
    <w:rsid w:val="00650AA6"/>
    <w:rsid w:val="00651374"/>
    <w:rsid w:val="00656460"/>
    <w:rsid w:val="006565C9"/>
    <w:rsid w:val="0066005F"/>
    <w:rsid w:val="00660A6B"/>
    <w:rsid w:val="0066235D"/>
    <w:rsid w:val="00662B07"/>
    <w:rsid w:val="00662B90"/>
    <w:rsid w:val="00663845"/>
    <w:rsid w:val="00666F6C"/>
    <w:rsid w:val="00674A14"/>
    <w:rsid w:val="00677A22"/>
    <w:rsid w:val="006861C0"/>
    <w:rsid w:val="006864F3"/>
    <w:rsid w:val="00693F25"/>
    <w:rsid w:val="00695090"/>
    <w:rsid w:val="00697576"/>
    <w:rsid w:val="006A0EFB"/>
    <w:rsid w:val="006A2FDC"/>
    <w:rsid w:val="006A5D3C"/>
    <w:rsid w:val="006A7255"/>
    <w:rsid w:val="006B06D9"/>
    <w:rsid w:val="006B070C"/>
    <w:rsid w:val="006B3958"/>
    <w:rsid w:val="006B40FF"/>
    <w:rsid w:val="006B4DC7"/>
    <w:rsid w:val="006B5676"/>
    <w:rsid w:val="006C304C"/>
    <w:rsid w:val="006C3864"/>
    <w:rsid w:val="006C3CD0"/>
    <w:rsid w:val="006C3E7A"/>
    <w:rsid w:val="006C479C"/>
    <w:rsid w:val="006C5F01"/>
    <w:rsid w:val="006C77A2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C0B"/>
    <w:rsid w:val="006F6ED0"/>
    <w:rsid w:val="006F7AC8"/>
    <w:rsid w:val="00700B3C"/>
    <w:rsid w:val="00706DFC"/>
    <w:rsid w:val="007072EB"/>
    <w:rsid w:val="00713E2C"/>
    <w:rsid w:val="007155DB"/>
    <w:rsid w:val="007223EF"/>
    <w:rsid w:val="00723E31"/>
    <w:rsid w:val="00724A51"/>
    <w:rsid w:val="00727E93"/>
    <w:rsid w:val="00727FB4"/>
    <w:rsid w:val="0073137D"/>
    <w:rsid w:val="00733F2D"/>
    <w:rsid w:val="00733F7B"/>
    <w:rsid w:val="00737A1A"/>
    <w:rsid w:val="00737D42"/>
    <w:rsid w:val="00741371"/>
    <w:rsid w:val="00742782"/>
    <w:rsid w:val="007432F7"/>
    <w:rsid w:val="007443CE"/>
    <w:rsid w:val="00744C74"/>
    <w:rsid w:val="00754354"/>
    <w:rsid w:val="007553B3"/>
    <w:rsid w:val="00757699"/>
    <w:rsid w:val="00760F5E"/>
    <w:rsid w:val="00763165"/>
    <w:rsid w:val="00766905"/>
    <w:rsid w:val="0077032B"/>
    <w:rsid w:val="00772E71"/>
    <w:rsid w:val="00775E7A"/>
    <w:rsid w:val="00784279"/>
    <w:rsid w:val="007864FA"/>
    <w:rsid w:val="00787177"/>
    <w:rsid w:val="00790198"/>
    <w:rsid w:val="00790A3D"/>
    <w:rsid w:val="007910B6"/>
    <w:rsid w:val="007A03AD"/>
    <w:rsid w:val="007A14D8"/>
    <w:rsid w:val="007A3F27"/>
    <w:rsid w:val="007A4FAC"/>
    <w:rsid w:val="007A566E"/>
    <w:rsid w:val="007A610C"/>
    <w:rsid w:val="007A7B1F"/>
    <w:rsid w:val="007A7BD3"/>
    <w:rsid w:val="007B21EC"/>
    <w:rsid w:val="007B2EEF"/>
    <w:rsid w:val="007B4A6D"/>
    <w:rsid w:val="007C21B0"/>
    <w:rsid w:val="007C55CB"/>
    <w:rsid w:val="007D3B90"/>
    <w:rsid w:val="007D4A34"/>
    <w:rsid w:val="007D5097"/>
    <w:rsid w:val="007D74F3"/>
    <w:rsid w:val="007E0DBA"/>
    <w:rsid w:val="007E172A"/>
    <w:rsid w:val="007F0769"/>
    <w:rsid w:val="007F09B6"/>
    <w:rsid w:val="007F2A74"/>
    <w:rsid w:val="007F306F"/>
    <w:rsid w:val="007F3463"/>
    <w:rsid w:val="007F5431"/>
    <w:rsid w:val="007F55CB"/>
    <w:rsid w:val="008011D2"/>
    <w:rsid w:val="00803BB1"/>
    <w:rsid w:val="00804BF1"/>
    <w:rsid w:val="00804FA1"/>
    <w:rsid w:val="00807E13"/>
    <w:rsid w:val="00814115"/>
    <w:rsid w:val="008156E0"/>
    <w:rsid w:val="00816D71"/>
    <w:rsid w:val="0081776B"/>
    <w:rsid w:val="008227CA"/>
    <w:rsid w:val="00823C1B"/>
    <w:rsid w:val="00830AB2"/>
    <w:rsid w:val="00835694"/>
    <w:rsid w:val="00835996"/>
    <w:rsid w:val="00840858"/>
    <w:rsid w:val="00841DBF"/>
    <w:rsid w:val="00843CC4"/>
    <w:rsid w:val="00844D0E"/>
    <w:rsid w:val="00844F46"/>
    <w:rsid w:val="00850C7C"/>
    <w:rsid w:val="00851560"/>
    <w:rsid w:val="00853624"/>
    <w:rsid w:val="00856ACE"/>
    <w:rsid w:val="00857430"/>
    <w:rsid w:val="00857F31"/>
    <w:rsid w:val="00861301"/>
    <w:rsid w:val="0086179C"/>
    <w:rsid w:val="008626A7"/>
    <w:rsid w:val="00863E02"/>
    <w:rsid w:val="00864176"/>
    <w:rsid w:val="008656BF"/>
    <w:rsid w:val="0086622B"/>
    <w:rsid w:val="008664F1"/>
    <w:rsid w:val="00871C5A"/>
    <w:rsid w:val="0087629A"/>
    <w:rsid w:val="00876AFD"/>
    <w:rsid w:val="008816E2"/>
    <w:rsid w:val="0088204D"/>
    <w:rsid w:val="00882CF3"/>
    <w:rsid w:val="008845A6"/>
    <w:rsid w:val="008902CA"/>
    <w:rsid w:val="00891414"/>
    <w:rsid w:val="0089332D"/>
    <w:rsid w:val="00894353"/>
    <w:rsid w:val="00894897"/>
    <w:rsid w:val="00894A06"/>
    <w:rsid w:val="008A045C"/>
    <w:rsid w:val="008A47DA"/>
    <w:rsid w:val="008A6CC7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4B12"/>
    <w:rsid w:val="008D6D96"/>
    <w:rsid w:val="008E1381"/>
    <w:rsid w:val="008E13D9"/>
    <w:rsid w:val="008E2D86"/>
    <w:rsid w:val="008E3F64"/>
    <w:rsid w:val="008E4652"/>
    <w:rsid w:val="008E4B66"/>
    <w:rsid w:val="008E738E"/>
    <w:rsid w:val="008F3F3A"/>
    <w:rsid w:val="008F6D9D"/>
    <w:rsid w:val="009023E7"/>
    <w:rsid w:val="00902BB2"/>
    <w:rsid w:val="00902F27"/>
    <w:rsid w:val="009030C4"/>
    <w:rsid w:val="00906E90"/>
    <w:rsid w:val="00907D79"/>
    <w:rsid w:val="00907DDE"/>
    <w:rsid w:val="00910E06"/>
    <w:rsid w:val="00911F19"/>
    <w:rsid w:val="00912331"/>
    <w:rsid w:val="009124DF"/>
    <w:rsid w:val="00914898"/>
    <w:rsid w:val="009218AA"/>
    <w:rsid w:val="0092224E"/>
    <w:rsid w:val="009229F8"/>
    <w:rsid w:val="00923D26"/>
    <w:rsid w:val="00924DBE"/>
    <w:rsid w:val="0092660F"/>
    <w:rsid w:val="00931909"/>
    <w:rsid w:val="00933B06"/>
    <w:rsid w:val="00935FD0"/>
    <w:rsid w:val="00936F06"/>
    <w:rsid w:val="0093741C"/>
    <w:rsid w:val="00940CB4"/>
    <w:rsid w:val="0094507B"/>
    <w:rsid w:val="00947B08"/>
    <w:rsid w:val="00952FFB"/>
    <w:rsid w:val="00954CAA"/>
    <w:rsid w:val="009552D6"/>
    <w:rsid w:val="009562B5"/>
    <w:rsid w:val="00956BFB"/>
    <w:rsid w:val="00957B85"/>
    <w:rsid w:val="00960546"/>
    <w:rsid w:val="00962816"/>
    <w:rsid w:val="009645A7"/>
    <w:rsid w:val="009645D7"/>
    <w:rsid w:val="00964725"/>
    <w:rsid w:val="009706FA"/>
    <w:rsid w:val="00970C63"/>
    <w:rsid w:val="00972D5B"/>
    <w:rsid w:val="00980DE8"/>
    <w:rsid w:val="00982F4E"/>
    <w:rsid w:val="00983111"/>
    <w:rsid w:val="00984167"/>
    <w:rsid w:val="00995090"/>
    <w:rsid w:val="009964C7"/>
    <w:rsid w:val="009A09CF"/>
    <w:rsid w:val="009A1DAD"/>
    <w:rsid w:val="009A2B4B"/>
    <w:rsid w:val="009A3A50"/>
    <w:rsid w:val="009A3D1A"/>
    <w:rsid w:val="009A4B60"/>
    <w:rsid w:val="009A52B8"/>
    <w:rsid w:val="009A61F4"/>
    <w:rsid w:val="009B0383"/>
    <w:rsid w:val="009B1CAF"/>
    <w:rsid w:val="009B387E"/>
    <w:rsid w:val="009B4CD1"/>
    <w:rsid w:val="009B604B"/>
    <w:rsid w:val="009B6364"/>
    <w:rsid w:val="009C28AF"/>
    <w:rsid w:val="009C3EF2"/>
    <w:rsid w:val="009C4261"/>
    <w:rsid w:val="009D2850"/>
    <w:rsid w:val="009D30A3"/>
    <w:rsid w:val="009D53E9"/>
    <w:rsid w:val="009D55F6"/>
    <w:rsid w:val="009D6F09"/>
    <w:rsid w:val="009E008A"/>
    <w:rsid w:val="009E11A0"/>
    <w:rsid w:val="009E220F"/>
    <w:rsid w:val="009E289F"/>
    <w:rsid w:val="009E28B5"/>
    <w:rsid w:val="009E387A"/>
    <w:rsid w:val="009E4C65"/>
    <w:rsid w:val="009E5831"/>
    <w:rsid w:val="009E743D"/>
    <w:rsid w:val="009F00F3"/>
    <w:rsid w:val="009F18E4"/>
    <w:rsid w:val="009F1E0A"/>
    <w:rsid w:val="009F504F"/>
    <w:rsid w:val="009F5706"/>
    <w:rsid w:val="009F7AD7"/>
    <w:rsid w:val="00A005C4"/>
    <w:rsid w:val="00A041AD"/>
    <w:rsid w:val="00A04204"/>
    <w:rsid w:val="00A04C90"/>
    <w:rsid w:val="00A066E1"/>
    <w:rsid w:val="00A06972"/>
    <w:rsid w:val="00A07033"/>
    <w:rsid w:val="00A07078"/>
    <w:rsid w:val="00A109F1"/>
    <w:rsid w:val="00A12672"/>
    <w:rsid w:val="00A17872"/>
    <w:rsid w:val="00A2017B"/>
    <w:rsid w:val="00A233D2"/>
    <w:rsid w:val="00A23FB3"/>
    <w:rsid w:val="00A24F19"/>
    <w:rsid w:val="00A25081"/>
    <w:rsid w:val="00A304DD"/>
    <w:rsid w:val="00A30F67"/>
    <w:rsid w:val="00A31EF2"/>
    <w:rsid w:val="00A33F7F"/>
    <w:rsid w:val="00A37EED"/>
    <w:rsid w:val="00A43CCA"/>
    <w:rsid w:val="00A464D2"/>
    <w:rsid w:val="00A46DCF"/>
    <w:rsid w:val="00A4776C"/>
    <w:rsid w:val="00A51DD7"/>
    <w:rsid w:val="00A51E0B"/>
    <w:rsid w:val="00A52FB1"/>
    <w:rsid w:val="00A55B88"/>
    <w:rsid w:val="00A56642"/>
    <w:rsid w:val="00A57DB8"/>
    <w:rsid w:val="00A60C16"/>
    <w:rsid w:val="00A61299"/>
    <w:rsid w:val="00A66F11"/>
    <w:rsid w:val="00A7327A"/>
    <w:rsid w:val="00A735C8"/>
    <w:rsid w:val="00A74C22"/>
    <w:rsid w:val="00A75C4E"/>
    <w:rsid w:val="00A75E57"/>
    <w:rsid w:val="00A768E0"/>
    <w:rsid w:val="00A82BF7"/>
    <w:rsid w:val="00A854BE"/>
    <w:rsid w:val="00A95DC6"/>
    <w:rsid w:val="00A9605C"/>
    <w:rsid w:val="00A97340"/>
    <w:rsid w:val="00A977EB"/>
    <w:rsid w:val="00AA528E"/>
    <w:rsid w:val="00AA6800"/>
    <w:rsid w:val="00AA7D21"/>
    <w:rsid w:val="00AB0C79"/>
    <w:rsid w:val="00AB60A4"/>
    <w:rsid w:val="00AB6CAC"/>
    <w:rsid w:val="00AC1042"/>
    <w:rsid w:val="00AC4BF7"/>
    <w:rsid w:val="00AD2181"/>
    <w:rsid w:val="00AD2461"/>
    <w:rsid w:val="00AD719A"/>
    <w:rsid w:val="00AE30FD"/>
    <w:rsid w:val="00AE40F2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63A7"/>
    <w:rsid w:val="00B3023C"/>
    <w:rsid w:val="00B31199"/>
    <w:rsid w:val="00B3234C"/>
    <w:rsid w:val="00B35ACE"/>
    <w:rsid w:val="00B37B1C"/>
    <w:rsid w:val="00B43F9E"/>
    <w:rsid w:val="00B45749"/>
    <w:rsid w:val="00B459A5"/>
    <w:rsid w:val="00B47CF9"/>
    <w:rsid w:val="00B523C4"/>
    <w:rsid w:val="00B524A5"/>
    <w:rsid w:val="00B5356E"/>
    <w:rsid w:val="00B60984"/>
    <w:rsid w:val="00B60B32"/>
    <w:rsid w:val="00B60C6B"/>
    <w:rsid w:val="00B62506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75DF6"/>
    <w:rsid w:val="00B816BB"/>
    <w:rsid w:val="00B8268F"/>
    <w:rsid w:val="00B82949"/>
    <w:rsid w:val="00B82F55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B07E4"/>
    <w:rsid w:val="00BB1C3C"/>
    <w:rsid w:val="00BB1CF3"/>
    <w:rsid w:val="00BB1FEC"/>
    <w:rsid w:val="00BB23DF"/>
    <w:rsid w:val="00BB26CF"/>
    <w:rsid w:val="00BB2F3D"/>
    <w:rsid w:val="00BB318C"/>
    <w:rsid w:val="00BB3A5F"/>
    <w:rsid w:val="00BB3DE5"/>
    <w:rsid w:val="00BB63A0"/>
    <w:rsid w:val="00BB6B52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4CDD"/>
    <w:rsid w:val="00BD56AD"/>
    <w:rsid w:val="00BD5A3A"/>
    <w:rsid w:val="00BD6C13"/>
    <w:rsid w:val="00BD7A10"/>
    <w:rsid w:val="00BE704E"/>
    <w:rsid w:val="00BF0D31"/>
    <w:rsid w:val="00BF157F"/>
    <w:rsid w:val="00BF678D"/>
    <w:rsid w:val="00C00A87"/>
    <w:rsid w:val="00C02CB2"/>
    <w:rsid w:val="00C037D2"/>
    <w:rsid w:val="00C067E1"/>
    <w:rsid w:val="00C06A38"/>
    <w:rsid w:val="00C06FA7"/>
    <w:rsid w:val="00C10F7A"/>
    <w:rsid w:val="00C12C2C"/>
    <w:rsid w:val="00C16FA8"/>
    <w:rsid w:val="00C17974"/>
    <w:rsid w:val="00C22249"/>
    <w:rsid w:val="00C30644"/>
    <w:rsid w:val="00C34452"/>
    <w:rsid w:val="00C368E2"/>
    <w:rsid w:val="00C42683"/>
    <w:rsid w:val="00C5004D"/>
    <w:rsid w:val="00C51709"/>
    <w:rsid w:val="00C556B2"/>
    <w:rsid w:val="00C5686A"/>
    <w:rsid w:val="00C60BAA"/>
    <w:rsid w:val="00C66396"/>
    <w:rsid w:val="00C67D9E"/>
    <w:rsid w:val="00C75051"/>
    <w:rsid w:val="00C75698"/>
    <w:rsid w:val="00C76DD9"/>
    <w:rsid w:val="00C76E9A"/>
    <w:rsid w:val="00C802C1"/>
    <w:rsid w:val="00C81987"/>
    <w:rsid w:val="00C84A59"/>
    <w:rsid w:val="00C86D74"/>
    <w:rsid w:val="00C87782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A3036"/>
    <w:rsid w:val="00CB4650"/>
    <w:rsid w:val="00CB4AAE"/>
    <w:rsid w:val="00CC0324"/>
    <w:rsid w:val="00CC1BAA"/>
    <w:rsid w:val="00CC2A0B"/>
    <w:rsid w:val="00CC2A7F"/>
    <w:rsid w:val="00CC2F6A"/>
    <w:rsid w:val="00CC3407"/>
    <w:rsid w:val="00CC3AA9"/>
    <w:rsid w:val="00CC5570"/>
    <w:rsid w:val="00CC5CDE"/>
    <w:rsid w:val="00CC64BA"/>
    <w:rsid w:val="00CC6C18"/>
    <w:rsid w:val="00CC6ECB"/>
    <w:rsid w:val="00CC7AA6"/>
    <w:rsid w:val="00CD21FB"/>
    <w:rsid w:val="00CD59A2"/>
    <w:rsid w:val="00CD6F26"/>
    <w:rsid w:val="00CE01A5"/>
    <w:rsid w:val="00CE2D32"/>
    <w:rsid w:val="00CE2E81"/>
    <w:rsid w:val="00CE55D2"/>
    <w:rsid w:val="00CE6F3D"/>
    <w:rsid w:val="00CE72CD"/>
    <w:rsid w:val="00CE7A3E"/>
    <w:rsid w:val="00CF209C"/>
    <w:rsid w:val="00CF29AA"/>
    <w:rsid w:val="00CF3DCC"/>
    <w:rsid w:val="00CF3E2A"/>
    <w:rsid w:val="00CF7925"/>
    <w:rsid w:val="00D04DDB"/>
    <w:rsid w:val="00D07EF1"/>
    <w:rsid w:val="00D12C70"/>
    <w:rsid w:val="00D1511C"/>
    <w:rsid w:val="00D20700"/>
    <w:rsid w:val="00D20DA4"/>
    <w:rsid w:val="00D21430"/>
    <w:rsid w:val="00D21EBA"/>
    <w:rsid w:val="00D2230F"/>
    <w:rsid w:val="00D2403D"/>
    <w:rsid w:val="00D2421D"/>
    <w:rsid w:val="00D270C9"/>
    <w:rsid w:val="00D30E82"/>
    <w:rsid w:val="00D3119C"/>
    <w:rsid w:val="00D36EA0"/>
    <w:rsid w:val="00D37E58"/>
    <w:rsid w:val="00D4508F"/>
    <w:rsid w:val="00D46727"/>
    <w:rsid w:val="00D472B7"/>
    <w:rsid w:val="00D51DA4"/>
    <w:rsid w:val="00D5362C"/>
    <w:rsid w:val="00D53AAA"/>
    <w:rsid w:val="00D5761B"/>
    <w:rsid w:val="00D621BC"/>
    <w:rsid w:val="00D65BC4"/>
    <w:rsid w:val="00D71146"/>
    <w:rsid w:val="00D71182"/>
    <w:rsid w:val="00D71230"/>
    <w:rsid w:val="00D7231B"/>
    <w:rsid w:val="00D738C4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404F"/>
    <w:rsid w:val="00DA5920"/>
    <w:rsid w:val="00DA6674"/>
    <w:rsid w:val="00DA7F07"/>
    <w:rsid w:val="00DB07C1"/>
    <w:rsid w:val="00DB1CA8"/>
    <w:rsid w:val="00DB425E"/>
    <w:rsid w:val="00DC1053"/>
    <w:rsid w:val="00DC1FEB"/>
    <w:rsid w:val="00DC53AC"/>
    <w:rsid w:val="00DC6D78"/>
    <w:rsid w:val="00DD3906"/>
    <w:rsid w:val="00DD4484"/>
    <w:rsid w:val="00DD503D"/>
    <w:rsid w:val="00DD577A"/>
    <w:rsid w:val="00DD6383"/>
    <w:rsid w:val="00DE4778"/>
    <w:rsid w:val="00DE4E7A"/>
    <w:rsid w:val="00DF13C3"/>
    <w:rsid w:val="00DF304C"/>
    <w:rsid w:val="00E0109C"/>
    <w:rsid w:val="00E01152"/>
    <w:rsid w:val="00E04955"/>
    <w:rsid w:val="00E07FE1"/>
    <w:rsid w:val="00E10BB6"/>
    <w:rsid w:val="00E11A09"/>
    <w:rsid w:val="00E11CCA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1DD0"/>
    <w:rsid w:val="00E33E61"/>
    <w:rsid w:val="00E377EC"/>
    <w:rsid w:val="00E37919"/>
    <w:rsid w:val="00E41CC0"/>
    <w:rsid w:val="00E42681"/>
    <w:rsid w:val="00E52C91"/>
    <w:rsid w:val="00E55465"/>
    <w:rsid w:val="00E563B6"/>
    <w:rsid w:val="00E56CD2"/>
    <w:rsid w:val="00E63BEB"/>
    <w:rsid w:val="00E65D5C"/>
    <w:rsid w:val="00E67449"/>
    <w:rsid w:val="00E70AC5"/>
    <w:rsid w:val="00E71B4D"/>
    <w:rsid w:val="00E728E8"/>
    <w:rsid w:val="00E7688E"/>
    <w:rsid w:val="00E77A90"/>
    <w:rsid w:val="00E77D51"/>
    <w:rsid w:val="00E80125"/>
    <w:rsid w:val="00E84FF5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65D3"/>
    <w:rsid w:val="00EB0DBB"/>
    <w:rsid w:val="00EB64A0"/>
    <w:rsid w:val="00EC1ED6"/>
    <w:rsid w:val="00EC3068"/>
    <w:rsid w:val="00EC60A5"/>
    <w:rsid w:val="00EC7508"/>
    <w:rsid w:val="00EC7D87"/>
    <w:rsid w:val="00ED294C"/>
    <w:rsid w:val="00ED359D"/>
    <w:rsid w:val="00ED3864"/>
    <w:rsid w:val="00ED7DF0"/>
    <w:rsid w:val="00ED7F77"/>
    <w:rsid w:val="00EE0A87"/>
    <w:rsid w:val="00EE478E"/>
    <w:rsid w:val="00EE5B29"/>
    <w:rsid w:val="00EF2C21"/>
    <w:rsid w:val="00EF31AB"/>
    <w:rsid w:val="00EF48CD"/>
    <w:rsid w:val="00EF783B"/>
    <w:rsid w:val="00EF78EA"/>
    <w:rsid w:val="00F008D1"/>
    <w:rsid w:val="00F02A1B"/>
    <w:rsid w:val="00F03535"/>
    <w:rsid w:val="00F03804"/>
    <w:rsid w:val="00F05DDC"/>
    <w:rsid w:val="00F064C7"/>
    <w:rsid w:val="00F10A56"/>
    <w:rsid w:val="00F16DA0"/>
    <w:rsid w:val="00F22250"/>
    <w:rsid w:val="00F254E4"/>
    <w:rsid w:val="00F257B8"/>
    <w:rsid w:val="00F26608"/>
    <w:rsid w:val="00F2783F"/>
    <w:rsid w:val="00F35CC7"/>
    <w:rsid w:val="00F41738"/>
    <w:rsid w:val="00F41B63"/>
    <w:rsid w:val="00F4318E"/>
    <w:rsid w:val="00F473D7"/>
    <w:rsid w:val="00F47EE4"/>
    <w:rsid w:val="00F51A1A"/>
    <w:rsid w:val="00F537DC"/>
    <w:rsid w:val="00F56701"/>
    <w:rsid w:val="00F56D71"/>
    <w:rsid w:val="00F6142E"/>
    <w:rsid w:val="00F63C5F"/>
    <w:rsid w:val="00F644B4"/>
    <w:rsid w:val="00F669F7"/>
    <w:rsid w:val="00F678E3"/>
    <w:rsid w:val="00F72F0A"/>
    <w:rsid w:val="00F7550B"/>
    <w:rsid w:val="00F75C70"/>
    <w:rsid w:val="00F76B04"/>
    <w:rsid w:val="00F7704C"/>
    <w:rsid w:val="00F80CB4"/>
    <w:rsid w:val="00F8754A"/>
    <w:rsid w:val="00F90F51"/>
    <w:rsid w:val="00F90FCA"/>
    <w:rsid w:val="00F93BF2"/>
    <w:rsid w:val="00F95A5C"/>
    <w:rsid w:val="00FA06AC"/>
    <w:rsid w:val="00FA5BB0"/>
    <w:rsid w:val="00FA7788"/>
    <w:rsid w:val="00FB3182"/>
    <w:rsid w:val="00FB3671"/>
    <w:rsid w:val="00FB37E3"/>
    <w:rsid w:val="00FB7FE8"/>
    <w:rsid w:val="00FC0F24"/>
    <w:rsid w:val="00FC5097"/>
    <w:rsid w:val="00FC54E8"/>
    <w:rsid w:val="00FD21AC"/>
    <w:rsid w:val="00FD2D2A"/>
    <w:rsid w:val="00FD346C"/>
    <w:rsid w:val="00FD79D0"/>
    <w:rsid w:val="00FD7D64"/>
    <w:rsid w:val="00FE05E4"/>
    <w:rsid w:val="00FE0B68"/>
    <w:rsid w:val="00FE34FF"/>
    <w:rsid w:val="00FE61A6"/>
    <w:rsid w:val="00FF11F2"/>
    <w:rsid w:val="00FF15B9"/>
    <w:rsid w:val="00FF328F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7</cp:revision>
  <cp:lastPrinted>2021-10-19T16:38:00Z</cp:lastPrinted>
  <dcterms:created xsi:type="dcterms:W3CDTF">2023-06-16T00:39:00Z</dcterms:created>
  <dcterms:modified xsi:type="dcterms:W3CDTF">2023-06-28T16:03:00Z</dcterms:modified>
</cp:coreProperties>
</file>