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D4F5" w14:textId="7ECC9ECA" w:rsidR="005D05EE" w:rsidRPr="005E420A" w:rsidRDefault="005D05EE">
      <w:pPr>
        <w:rPr>
          <w:b/>
          <w:bCs/>
        </w:rPr>
      </w:pPr>
      <w:r w:rsidRPr="005E420A">
        <w:rPr>
          <w:b/>
          <w:bCs/>
        </w:rPr>
        <w:t>WLLID 202</w:t>
      </w:r>
      <w:r w:rsidR="00801920">
        <w:rPr>
          <w:b/>
          <w:bCs/>
        </w:rPr>
        <w:t>4</w:t>
      </w:r>
      <w:r w:rsidRPr="005E420A">
        <w:rPr>
          <w:b/>
          <w:bCs/>
        </w:rPr>
        <w:t xml:space="preserve"> Tax Report AGM</w:t>
      </w:r>
    </w:p>
    <w:p w14:paraId="7506B236" w14:textId="77777777" w:rsidR="005D05EE" w:rsidRDefault="005D05EE" w:rsidP="00516480">
      <w:pPr>
        <w:spacing w:after="60"/>
        <w:rPr>
          <w:u w:val="single"/>
        </w:rPr>
      </w:pPr>
      <w:r w:rsidRPr="005D05EE">
        <w:rPr>
          <w:u w:val="single"/>
        </w:rPr>
        <w:t>Tax Rate</w:t>
      </w:r>
    </w:p>
    <w:p w14:paraId="1CEFC173" w14:textId="67C36719" w:rsidR="005D05EE" w:rsidRDefault="005D05EE" w:rsidP="00880FE9">
      <w:r>
        <w:t>The tax rate has remained at $50.00 per parcel since 2014 and did not increase in 202</w:t>
      </w:r>
      <w:r w:rsidR="00801920">
        <w:t>4</w:t>
      </w:r>
      <w:r>
        <w:t>.  The rat</w:t>
      </w:r>
      <w:r w:rsidR="005E420A">
        <w:t>e</w:t>
      </w:r>
      <w:r>
        <w:t xml:space="preserve"> is set by the annual by-law and is not based on improvements or the size of the lot.  It </w:t>
      </w:r>
      <w:r w:rsidR="005F7CD9">
        <w:t xml:space="preserve">is the </w:t>
      </w:r>
      <w:r>
        <w:t xml:space="preserve">same </w:t>
      </w:r>
      <w:r w:rsidR="005F7CD9">
        <w:t>$</w:t>
      </w:r>
      <w:r>
        <w:t>50.00 charged for every property.</w:t>
      </w:r>
    </w:p>
    <w:p w14:paraId="34DD07C2" w14:textId="71E2EC8F" w:rsidR="005D05EE" w:rsidRDefault="005D05EE" w:rsidP="00CC444F">
      <w:pPr>
        <w:tabs>
          <w:tab w:val="left" w:pos="1870"/>
        </w:tabs>
        <w:spacing w:after="60"/>
        <w:rPr>
          <w:u w:val="single"/>
        </w:rPr>
      </w:pPr>
      <w:r w:rsidRPr="005D05EE">
        <w:rPr>
          <w:u w:val="single"/>
        </w:rPr>
        <w:t xml:space="preserve">Tax </w:t>
      </w:r>
      <w:r>
        <w:rPr>
          <w:u w:val="single"/>
        </w:rPr>
        <w:t>Date</w:t>
      </w:r>
    </w:p>
    <w:p w14:paraId="1E7F730C" w14:textId="610DF1BE" w:rsidR="005D05EE" w:rsidRDefault="005D05EE" w:rsidP="00880FE9">
      <w:r>
        <w:t>Tax notices were mailed</w:t>
      </w:r>
      <w:r w:rsidR="00AF6424">
        <w:t>/emailed</w:t>
      </w:r>
      <w:r>
        <w:t xml:space="preserve"> </w:t>
      </w:r>
      <w:r w:rsidR="00AF6424">
        <w:t>starting June 2</w:t>
      </w:r>
      <w:r w:rsidR="00AF6424" w:rsidRPr="00AF6424">
        <w:rPr>
          <w:vertAlign w:val="superscript"/>
        </w:rPr>
        <w:t>nd</w:t>
      </w:r>
      <w:r>
        <w:t xml:space="preserve"> and </w:t>
      </w:r>
      <w:r w:rsidR="00AF6424">
        <w:t>were</w:t>
      </w:r>
      <w:r>
        <w:t xml:space="preserve"> due on July </w:t>
      </w:r>
      <w:r w:rsidR="00801920">
        <w:t>30</w:t>
      </w:r>
      <w:r w:rsidRPr="005D05EE">
        <w:rPr>
          <w:vertAlign w:val="superscript"/>
        </w:rPr>
        <w:t>th</w:t>
      </w:r>
      <w:r>
        <w:t xml:space="preserve"> providing a </w:t>
      </w:r>
      <w:r w:rsidR="00801920">
        <w:t>8</w:t>
      </w:r>
      <w:r>
        <w:t xml:space="preserve"> week payment window.  </w:t>
      </w:r>
      <w:r w:rsidR="00AF6424">
        <w:t xml:space="preserve">Late </w:t>
      </w:r>
      <w:r>
        <w:t>payment</w:t>
      </w:r>
      <w:r w:rsidR="00AF6424">
        <w:t>s received a 10%</w:t>
      </w:r>
      <w:r>
        <w:t xml:space="preserve"> penalty</w:t>
      </w:r>
      <w:r w:rsidR="00AF6424">
        <w:t xml:space="preserve">.  </w:t>
      </w:r>
    </w:p>
    <w:p w14:paraId="1A6D5779" w14:textId="77777777" w:rsidR="005D05EE" w:rsidRDefault="005D05EE" w:rsidP="00516480">
      <w:pPr>
        <w:spacing w:after="60"/>
        <w:rPr>
          <w:u w:val="single"/>
        </w:rPr>
      </w:pPr>
      <w:r w:rsidRPr="005D05EE">
        <w:rPr>
          <w:u w:val="single"/>
        </w:rPr>
        <w:t xml:space="preserve">Tax </w:t>
      </w:r>
      <w:r>
        <w:rPr>
          <w:u w:val="single"/>
        </w:rPr>
        <w:t>Payment</w:t>
      </w:r>
    </w:p>
    <w:p w14:paraId="6FC174B3" w14:textId="1F4B03CB" w:rsidR="005D05EE" w:rsidRDefault="003F0AAE" w:rsidP="00880FE9">
      <w:r>
        <w:t>The majority of taxpayers paid by e-transfer this year</w:t>
      </w:r>
      <w:r w:rsidR="005D05EE">
        <w:t>.  Paying by e</w:t>
      </w:r>
      <w:r w:rsidR="005F7CD9">
        <w:t>-</w:t>
      </w:r>
      <w:r w:rsidR="005D05EE">
        <w:t xml:space="preserve">transfer is advantageous to tax payers because it takes less time, usually does not cost anything, is faster and more reliable than mail and you receive a receipt from the bank as soon as it is accepted.  </w:t>
      </w:r>
      <w:r w:rsidR="00AF6424">
        <w:t xml:space="preserve">WLLID set </w:t>
      </w:r>
      <w:r>
        <w:t xml:space="preserve">an </w:t>
      </w:r>
      <w:r w:rsidR="00AF6424">
        <w:t>auto-deposit</w:t>
      </w:r>
      <w:r>
        <w:t xml:space="preserve"> on the account</w:t>
      </w:r>
      <w:r w:rsidR="00801920">
        <w:t>,</w:t>
      </w:r>
      <w:r w:rsidR="00AF6424">
        <w:t xml:space="preserve"> </w:t>
      </w:r>
      <w:r>
        <w:t xml:space="preserve">removing the need to create a password for payment. </w:t>
      </w:r>
    </w:p>
    <w:p w14:paraId="6BA6FC9F" w14:textId="15B1FB8B" w:rsidR="005D05EE" w:rsidRDefault="005D05EE" w:rsidP="00516480">
      <w:pPr>
        <w:spacing w:after="60"/>
        <w:rPr>
          <w:u w:val="single"/>
        </w:rPr>
      </w:pPr>
      <w:r>
        <w:rPr>
          <w:u w:val="single"/>
        </w:rPr>
        <w:t>Late Payers</w:t>
      </w:r>
    </w:p>
    <w:p w14:paraId="7B929CB3" w14:textId="77777777" w:rsidR="007A4454" w:rsidRDefault="007A4454" w:rsidP="007A4454">
      <w:pPr>
        <w:spacing w:after="0"/>
      </w:pPr>
      <w:r>
        <w:t xml:space="preserve">We were able to clear up a number of late payers this past summer.  </w:t>
      </w:r>
      <w:r w:rsidR="005D05EE">
        <w:t>Based on the current data</w:t>
      </w:r>
      <w:r>
        <w:t>:</w:t>
      </w:r>
    </w:p>
    <w:p w14:paraId="46CC2EEE" w14:textId="43EB7297" w:rsidR="007A4454" w:rsidRDefault="007A4454" w:rsidP="007A4454">
      <w:pPr>
        <w:spacing w:after="0"/>
      </w:pPr>
      <w:r>
        <w:t>1 parcel in arrears since 2020</w:t>
      </w:r>
    </w:p>
    <w:p w14:paraId="72553981" w14:textId="275DC109" w:rsidR="007A4454" w:rsidRDefault="007A4454" w:rsidP="007A4454">
      <w:pPr>
        <w:spacing w:after="0"/>
      </w:pPr>
      <w:r>
        <w:t>2 parcels in arrears since 2021</w:t>
      </w:r>
    </w:p>
    <w:p w14:paraId="2863E52D" w14:textId="2F381187" w:rsidR="007A4454" w:rsidRDefault="005F249E" w:rsidP="007A4454">
      <w:pPr>
        <w:spacing w:after="0"/>
      </w:pPr>
      <w:r>
        <w:t>1</w:t>
      </w:r>
      <w:r w:rsidR="007A4454">
        <w:t xml:space="preserve"> parcels in arrears since 2022</w:t>
      </w:r>
    </w:p>
    <w:p w14:paraId="160A1124" w14:textId="59044212" w:rsidR="00193B3E" w:rsidRDefault="00193B3E" w:rsidP="007A4454">
      <w:pPr>
        <w:spacing w:after="0"/>
      </w:pPr>
      <w:r>
        <w:t>4 parcels in arrears since 2023</w:t>
      </w:r>
    </w:p>
    <w:p w14:paraId="32575A7A" w14:textId="04C3729D" w:rsidR="007A4454" w:rsidRDefault="00193B3E" w:rsidP="007A4454">
      <w:pPr>
        <w:spacing w:after="0"/>
      </w:pPr>
      <w:r>
        <w:t>8</w:t>
      </w:r>
      <w:r w:rsidR="007A4454">
        <w:t xml:space="preserve"> parcels neglecting to pay late penalty</w:t>
      </w:r>
    </w:p>
    <w:p w14:paraId="2B7FE7AA" w14:textId="426AF237" w:rsidR="007A4454" w:rsidRDefault="00193B3E" w:rsidP="007A4454">
      <w:pPr>
        <w:spacing w:after="0"/>
      </w:pPr>
      <w:r>
        <w:t>22</w:t>
      </w:r>
      <w:r w:rsidR="000730DE">
        <w:t xml:space="preserve"> parcels who have not paid 202</w:t>
      </w:r>
      <w:r w:rsidR="00801920">
        <w:t>4</w:t>
      </w:r>
      <w:r w:rsidR="000730DE">
        <w:t xml:space="preserve"> invoices/late fees/penalties</w:t>
      </w:r>
    </w:p>
    <w:p w14:paraId="4FA192A5" w14:textId="09041CB6" w:rsidR="000730DE" w:rsidRDefault="000730DE" w:rsidP="007A4454">
      <w:pPr>
        <w:spacing w:after="0"/>
      </w:pPr>
      <w:r>
        <w:t>Balance owing to date is $</w:t>
      </w:r>
      <w:r w:rsidR="00193B3E">
        <w:t>2644.61</w:t>
      </w:r>
    </w:p>
    <w:p w14:paraId="2679C8FB" w14:textId="5AA3C2E4" w:rsidR="009206D4" w:rsidRDefault="00396511" w:rsidP="00880FE9">
      <w:r>
        <w:t xml:space="preserve">The </w:t>
      </w:r>
      <w:r w:rsidR="00FC6DAA">
        <w:t xml:space="preserve">Local Government Act </w:t>
      </w:r>
      <w:r w:rsidR="000811E2">
        <w:t xml:space="preserve">allows for recovery of taxes by tax </w:t>
      </w:r>
      <w:r w:rsidR="00CC444F">
        <w:t>sales</w:t>
      </w:r>
      <w:r w:rsidR="000811E2">
        <w:t xml:space="preserve">.  Other options would be </w:t>
      </w:r>
      <w:r w:rsidR="002F4801">
        <w:t xml:space="preserve">a </w:t>
      </w:r>
      <w:r>
        <w:t xml:space="preserve">collection agency </w:t>
      </w:r>
      <w:r w:rsidR="000811E2">
        <w:t xml:space="preserve">or </w:t>
      </w:r>
      <w:r>
        <w:t xml:space="preserve">small claims court.  </w:t>
      </w:r>
    </w:p>
    <w:p w14:paraId="00365AE0" w14:textId="27FD1C8E" w:rsidR="005F16A3" w:rsidRDefault="00801920" w:rsidP="00880FE9">
      <w:r>
        <w:t>Four delinquent properties were selected to go to the Ministry advising the property owners if taxes are not paid their property will be subject to a tax sale.  While the Ministry sends out the letters, WLLID will be responsible for arranging the sale.</w:t>
      </w:r>
    </w:p>
    <w:p w14:paraId="3ED6CAC2" w14:textId="59D2F011" w:rsidR="000730DE" w:rsidRDefault="000811E2" w:rsidP="00222D45">
      <w:r>
        <w:t xml:space="preserve">Outstanding tax statements were emailed/mailed to all parcel owners in </w:t>
      </w:r>
      <w:r w:rsidR="000730DE">
        <w:t>August</w:t>
      </w:r>
      <w:r>
        <w:t xml:space="preserve">.  </w:t>
      </w:r>
      <w:r w:rsidR="000730DE">
        <w:t>These notices included the WLLID statement of the validity of our tax collection.</w:t>
      </w:r>
    </w:p>
    <w:p w14:paraId="2581BD5E" w14:textId="16AA3F45" w:rsidR="00880FE9" w:rsidRDefault="00880FE9" w:rsidP="00222D45">
      <w:r>
        <w:t xml:space="preserve">All those who own </w:t>
      </w:r>
      <w:r w:rsidR="00516480">
        <w:t xml:space="preserve">property </w:t>
      </w:r>
      <w:r>
        <w:t xml:space="preserve">in the Wasa Lake Land Improvement District have a moral and financial responsibility to pay the taxes, penalties and interest on their account under the Community Charter, Local Government Act and the ID Tax Bylaw.  </w:t>
      </w:r>
    </w:p>
    <w:p w14:paraId="0CCC3DEB" w14:textId="4A3E9E39" w:rsidR="005D05EE" w:rsidRPr="005D05EE" w:rsidRDefault="00222D45" w:rsidP="00CC444F">
      <w:r>
        <w:t xml:space="preserve">All parcel owners are encouraged to contact </w:t>
      </w:r>
      <w:r w:rsidR="00CC444F">
        <w:t>WLLID</w:t>
      </w:r>
      <w:r>
        <w:t xml:space="preserve"> to ensure their mailing address and/or email/phone details are current and up to date. </w:t>
      </w:r>
      <w:r w:rsidR="00221EC8">
        <w:t xml:space="preserve"> **</w:t>
      </w:r>
      <w:r>
        <w:t xml:space="preserve"> It is the responsibility of the parcel owner to ensure their contact information is accurate. </w:t>
      </w:r>
    </w:p>
    <w:sectPr w:rsidR="005D05EE" w:rsidRPr="005D05EE" w:rsidSect="0051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EE"/>
    <w:rsid w:val="000730DE"/>
    <w:rsid w:val="000811E2"/>
    <w:rsid w:val="000863B0"/>
    <w:rsid w:val="00154FAD"/>
    <w:rsid w:val="00193B3E"/>
    <w:rsid w:val="00221EC8"/>
    <w:rsid w:val="00222D45"/>
    <w:rsid w:val="002F4801"/>
    <w:rsid w:val="003129A1"/>
    <w:rsid w:val="00396511"/>
    <w:rsid w:val="003F0AAE"/>
    <w:rsid w:val="00516480"/>
    <w:rsid w:val="005D05EE"/>
    <w:rsid w:val="005E420A"/>
    <w:rsid w:val="005E62E8"/>
    <w:rsid w:val="005F16A3"/>
    <w:rsid w:val="005F249E"/>
    <w:rsid w:val="005F7CD9"/>
    <w:rsid w:val="0066661E"/>
    <w:rsid w:val="00692F94"/>
    <w:rsid w:val="006D008E"/>
    <w:rsid w:val="006D4DAC"/>
    <w:rsid w:val="007A4454"/>
    <w:rsid w:val="007F246D"/>
    <w:rsid w:val="00801920"/>
    <w:rsid w:val="008800C3"/>
    <w:rsid w:val="00880FE9"/>
    <w:rsid w:val="00903529"/>
    <w:rsid w:val="009206D4"/>
    <w:rsid w:val="00952EEC"/>
    <w:rsid w:val="00AA1D07"/>
    <w:rsid w:val="00AF6424"/>
    <w:rsid w:val="00C908BB"/>
    <w:rsid w:val="00CC444F"/>
    <w:rsid w:val="00F61BB1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5F30"/>
  <w15:chartTrackingRefBased/>
  <w15:docId w15:val="{60C22C62-E1D7-4BC9-8A3E-BA1513B7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Godsave, Phil</dc:creator>
  <cp:keywords/>
  <dc:description/>
  <cp:lastModifiedBy>WLLID</cp:lastModifiedBy>
  <cp:revision>2</cp:revision>
  <cp:lastPrinted>2021-11-21T17:51:00Z</cp:lastPrinted>
  <dcterms:created xsi:type="dcterms:W3CDTF">2025-08-26T15:50:00Z</dcterms:created>
  <dcterms:modified xsi:type="dcterms:W3CDTF">2025-08-26T15:50:00Z</dcterms:modified>
</cp:coreProperties>
</file>